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D2AF" w14:textId="470D526F" w:rsidR="00DC4ACD" w:rsidRPr="00E06945" w:rsidRDefault="00DC4ACD" w:rsidP="00B8657C">
      <w:pPr>
        <w:spacing w:before="240" w:after="240" w:line="960" w:lineRule="atLeast"/>
        <w:rPr>
          <w:rFonts w:ascii="Cambria" w:eastAsia="Times New Roman" w:hAnsi="Cambria" w:cs="Times New Roman Bold"/>
          <w:b/>
          <w:bCs/>
          <w:sz w:val="36"/>
          <w:szCs w:val="36"/>
          <w:lang w:val="ro-RO" w:eastAsia="ru-RU"/>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555F58" w:rsidRPr="00E06945" w14:paraId="459537CE" w14:textId="77777777" w:rsidTr="00DC4ACD">
        <w:trPr>
          <w:trHeight w:val="30"/>
          <w:tblCellSpacing w:w="0" w:type="dxa"/>
        </w:trPr>
        <w:tc>
          <w:tcPr>
            <w:tcW w:w="6" w:type="dxa"/>
            <w:vAlign w:val="center"/>
            <w:hideMark/>
          </w:tcPr>
          <w:p w14:paraId="15D27312" w14:textId="77777777" w:rsidR="00DC4ACD" w:rsidRPr="00E06945" w:rsidRDefault="00DC4ACD" w:rsidP="00DC4ACD">
            <w:pPr>
              <w:spacing w:after="0" w:line="240" w:lineRule="auto"/>
              <w:rPr>
                <w:rFonts w:ascii="Cambria" w:eastAsia="Times New Roman" w:hAnsi="Cambria" w:cs="Times New Roman"/>
                <w:sz w:val="4"/>
                <w:szCs w:val="24"/>
                <w:lang w:val="ro-RO" w:eastAsia="ru-RU"/>
              </w:rPr>
            </w:pPr>
          </w:p>
        </w:tc>
      </w:tr>
    </w:tbl>
    <w:p w14:paraId="7C7EB429" w14:textId="20F3A352" w:rsidR="00DC4ACD" w:rsidRPr="00E06945" w:rsidRDefault="00D037AA" w:rsidP="00B8657C">
      <w:pPr>
        <w:spacing w:after="0" w:line="240" w:lineRule="auto"/>
        <w:rPr>
          <w:rFonts w:ascii="Cambria" w:eastAsia="Times New Roman" w:hAnsi="Cambria" w:cs="Times New Roman"/>
          <w:sz w:val="24"/>
          <w:szCs w:val="24"/>
          <w:lang w:val="ro-RO" w:eastAsia="ru-RU"/>
        </w:rPr>
      </w:pPr>
      <w:r w:rsidRPr="00E06945">
        <w:rPr>
          <w:rFonts w:ascii="Cambria" w:hAnsi="Cambria" w:cs="Calibri Light"/>
          <w:noProof/>
          <w:lang w:eastAsia="ru-RU"/>
        </w:rPr>
        <mc:AlternateContent>
          <mc:Choice Requires="wps">
            <w:drawing>
              <wp:anchor distT="0" distB="0" distL="114300" distR="114300" simplePos="0" relativeHeight="251669504" behindDoc="0" locked="0" layoutInCell="1" allowOverlap="1" wp14:anchorId="75D581CB" wp14:editId="59A16D86">
                <wp:simplePos x="0" y="0"/>
                <wp:positionH relativeFrom="margin">
                  <wp:posOffset>-568960</wp:posOffset>
                </wp:positionH>
                <wp:positionV relativeFrom="page">
                  <wp:posOffset>602615</wp:posOffset>
                </wp:positionV>
                <wp:extent cx="6868795" cy="360045"/>
                <wp:effectExtent l="0" t="0" r="0" b="0"/>
                <wp:wrapNone/>
                <wp:docPr id="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602EB2D" id="Rectangle 10" o:spid="_x0000_s1026" style="position:absolute;margin-left:-44.8pt;margin-top:47.45pt;width:540.85pt;height:28.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" fillcolor="#1f3671" stroked="f" strokeweight="2pt">
                <w10:wrap anchorx="margin" anchory="page"/>
              </v:rect>
            </w:pict>
          </mc:Fallback>
        </mc:AlternateContent>
      </w:r>
      <w:r w:rsidRPr="00E06945">
        <w:rPr>
          <w:rFonts w:ascii="Cambria" w:hAnsi="Cambria" w:cs="Calibri Light"/>
          <w:noProof/>
          <w:lang w:eastAsia="ru-RU"/>
        </w:rPr>
        <mc:AlternateContent>
          <mc:Choice Requires="wps">
            <w:drawing>
              <wp:anchor distT="0" distB="0" distL="114300" distR="114300" simplePos="0" relativeHeight="251671552" behindDoc="0" locked="0" layoutInCell="1" allowOverlap="1" wp14:anchorId="1AE15025" wp14:editId="1CFB9BF4">
                <wp:simplePos x="0" y="0"/>
                <wp:positionH relativeFrom="margin">
                  <wp:posOffset>-568960</wp:posOffset>
                </wp:positionH>
                <wp:positionV relativeFrom="page">
                  <wp:posOffset>1012825</wp:posOffset>
                </wp:positionV>
                <wp:extent cx="6868795" cy="179705"/>
                <wp:effectExtent l="0" t="0" r="0" b="0"/>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A03AF3E" id="Rectangle 9" o:spid="_x0000_s1026" style="position:absolute;margin-left:-44.8pt;margin-top:79.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" fillcolor="#00b0f0" stroked="f" strokeweight="2pt">
                <w10:wrap anchorx="margin" anchory="page"/>
              </v:rect>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
      </w:tblGrid>
      <w:tr w:rsidR="00555F58" w:rsidRPr="00E06945" w14:paraId="5D4188A8" w14:textId="77777777" w:rsidTr="00DC4ACD">
        <w:trPr>
          <w:gridAfter w:val="1"/>
          <w:trHeight w:val="1035"/>
          <w:tblCellSpacing w:w="0" w:type="dxa"/>
        </w:trPr>
        <w:tc>
          <w:tcPr>
            <w:tcW w:w="6" w:type="dxa"/>
            <w:vAlign w:val="center"/>
            <w:hideMark/>
          </w:tcPr>
          <w:p w14:paraId="23D27E3C" w14:textId="77777777" w:rsidR="00DC4ACD" w:rsidRPr="00E06945" w:rsidRDefault="00DC4ACD" w:rsidP="00DC4ACD">
            <w:pPr>
              <w:spacing w:after="0" w:line="240" w:lineRule="auto"/>
              <w:rPr>
                <w:rFonts w:ascii="Cambria" w:eastAsia="Times New Roman" w:hAnsi="Cambria" w:cs="Times New Roman"/>
                <w:sz w:val="24"/>
                <w:szCs w:val="24"/>
                <w:lang w:val="ro-RO" w:eastAsia="ru-RU"/>
              </w:rPr>
            </w:pPr>
          </w:p>
        </w:tc>
      </w:tr>
      <w:tr w:rsidR="00555F58" w:rsidRPr="00E06945" w14:paraId="617DEF02" w14:textId="77777777" w:rsidTr="00DC4ACD">
        <w:trPr>
          <w:tblCellSpacing w:w="0" w:type="dxa"/>
        </w:trPr>
        <w:tc>
          <w:tcPr>
            <w:tcW w:w="0" w:type="auto"/>
            <w:vAlign w:val="center"/>
            <w:hideMark/>
          </w:tcPr>
          <w:p w14:paraId="36246C19" w14:textId="77777777" w:rsidR="00DC4ACD" w:rsidRPr="00E06945" w:rsidRDefault="00DC4ACD" w:rsidP="00DC4ACD">
            <w:pPr>
              <w:spacing w:after="0" w:line="240" w:lineRule="auto"/>
              <w:rPr>
                <w:rFonts w:ascii="Cambria" w:eastAsia="Times New Roman" w:hAnsi="Cambria" w:cs="Times New Roman"/>
                <w:sz w:val="24"/>
                <w:szCs w:val="24"/>
                <w:lang w:val="ro-RO" w:eastAsia="ru-RU"/>
              </w:rPr>
            </w:pPr>
          </w:p>
        </w:tc>
        <w:tc>
          <w:tcPr>
            <w:tcW w:w="0" w:type="auto"/>
            <w:vAlign w:val="center"/>
            <w:hideMark/>
          </w:tcPr>
          <w:p w14:paraId="2E53D778" w14:textId="44EADD3B" w:rsidR="00DC4ACD" w:rsidRPr="00E06945" w:rsidRDefault="00DC4ACD" w:rsidP="00DC4ACD">
            <w:pPr>
              <w:spacing w:after="0" w:line="240" w:lineRule="auto"/>
              <w:rPr>
                <w:rFonts w:ascii="Cambria" w:eastAsia="Times New Roman" w:hAnsi="Cambria" w:cs="Times New Roman"/>
                <w:sz w:val="24"/>
                <w:szCs w:val="24"/>
                <w:lang w:val="ro-RO" w:eastAsia="ru-RU"/>
              </w:rPr>
            </w:pPr>
          </w:p>
        </w:tc>
      </w:tr>
    </w:tbl>
    <w:p w14:paraId="37470674" w14:textId="06629FD4" w:rsidR="00DC4ACD" w:rsidRPr="00E06945" w:rsidRDefault="00DC4ACD" w:rsidP="00B8657C">
      <w:pPr>
        <w:spacing w:after="0" w:line="240" w:lineRule="auto"/>
        <w:jc w:val="center"/>
        <w:rPr>
          <w:rFonts w:ascii="Cambria" w:eastAsia="Times New Roman" w:hAnsi="Cambria" w:cs="Times New Roman"/>
          <w:sz w:val="24"/>
          <w:szCs w:val="24"/>
          <w:lang w:val="ro-RO" w:eastAsia="ru-RU"/>
        </w:rPr>
      </w:pPr>
    </w:p>
    <w:p w14:paraId="3ACF6B1B" w14:textId="380003E1" w:rsidR="00DC4ACD" w:rsidRPr="00E06945" w:rsidRDefault="00B8657C" w:rsidP="00DC4ACD">
      <w:pPr>
        <w:spacing w:after="0" w:line="240" w:lineRule="auto"/>
        <w:jc w:val="center"/>
        <w:rPr>
          <w:rFonts w:ascii="Cambria" w:eastAsia="Times New Roman" w:hAnsi="Cambria" w:cs="Times New Roman"/>
          <w:sz w:val="40"/>
          <w:szCs w:val="40"/>
          <w:lang w:val="ro-RO" w:eastAsia="ru-RU"/>
        </w:rPr>
      </w:pPr>
      <w:r w:rsidRPr="00E06945">
        <w:rPr>
          <w:rFonts w:ascii="Cambria" w:eastAsia="Times New Roman" w:hAnsi="Cambria" w:cs="Arial"/>
          <w:b/>
          <w:bCs/>
          <w:noProof/>
          <w:sz w:val="40"/>
          <w:szCs w:val="40"/>
          <w:lang w:eastAsia="ru-RU"/>
        </w:rPr>
        <w:drawing>
          <wp:inline distT="0" distB="0" distL="0" distR="0" wp14:anchorId="224C4F98" wp14:editId="03539176">
            <wp:extent cx="2247900" cy="704850"/>
            <wp:effectExtent l="0" t="0" r="0" b="0"/>
            <wp:docPr id="1062748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704850"/>
                    </a:xfrm>
                    <a:prstGeom prst="rect">
                      <a:avLst/>
                    </a:prstGeom>
                    <a:noFill/>
                  </pic:spPr>
                </pic:pic>
              </a:graphicData>
            </a:graphic>
          </wp:inline>
        </w:drawing>
      </w:r>
      <w:r w:rsidR="00DC4ACD" w:rsidRPr="00E06945">
        <w:rPr>
          <w:rFonts w:ascii="Cambria" w:eastAsia="Times New Roman" w:hAnsi="Cambria" w:cs="Arial"/>
          <w:b/>
          <w:bCs/>
          <w:sz w:val="40"/>
          <w:szCs w:val="40"/>
          <w:lang w:val="ro-RO" w:eastAsia="ru-RU"/>
        </w:rPr>
        <w:t> </w:t>
      </w:r>
    </w:p>
    <w:p w14:paraId="26DF4DFE" w14:textId="77777777" w:rsidR="00B8657C" w:rsidRPr="00E06945" w:rsidRDefault="00B8657C" w:rsidP="00B8657C">
      <w:pPr>
        <w:spacing w:after="0" w:line="240" w:lineRule="auto"/>
        <w:jc w:val="center"/>
        <w:rPr>
          <w:rFonts w:ascii="Cambria" w:eastAsia="Times New Roman" w:hAnsi="Cambria" w:cs="Arial"/>
          <w:b/>
          <w:bCs/>
          <w:sz w:val="40"/>
          <w:szCs w:val="40"/>
          <w:lang w:val="ro-RO" w:eastAsia="ru-RU"/>
        </w:rPr>
      </w:pPr>
    </w:p>
    <w:p w14:paraId="5DE63350" w14:textId="77777777" w:rsidR="00B8657C" w:rsidRPr="00E06945" w:rsidRDefault="00B8657C" w:rsidP="00B8657C">
      <w:pPr>
        <w:spacing w:after="0" w:line="240" w:lineRule="auto"/>
        <w:jc w:val="center"/>
        <w:rPr>
          <w:rFonts w:ascii="Cambria" w:eastAsia="Times New Roman" w:hAnsi="Cambria" w:cs="Arial"/>
          <w:b/>
          <w:bCs/>
          <w:sz w:val="40"/>
          <w:szCs w:val="40"/>
          <w:lang w:val="ro-RO" w:eastAsia="ru-RU"/>
        </w:rPr>
      </w:pPr>
    </w:p>
    <w:p w14:paraId="7E74C78E" w14:textId="5FBFD89F" w:rsidR="00B8657C" w:rsidRPr="00E06945" w:rsidRDefault="00B8657C" w:rsidP="00B8657C">
      <w:pPr>
        <w:spacing w:after="0" w:line="240" w:lineRule="auto"/>
        <w:jc w:val="center"/>
        <w:rPr>
          <w:rFonts w:ascii="Cambria" w:eastAsia="Times New Roman" w:hAnsi="Cambria" w:cs="Arial"/>
          <w:b/>
          <w:bCs/>
          <w:sz w:val="40"/>
          <w:szCs w:val="40"/>
          <w:lang w:val="ro-RO" w:eastAsia="ru-RU"/>
        </w:rPr>
      </w:pPr>
      <w:r w:rsidRPr="00E06945">
        <w:rPr>
          <w:rFonts w:ascii="Cambria" w:eastAsia="Times New Roman" w:hAnsi="Cambria" w:cs="Arial"/>
          <w:b/>
          <w:bCs/>
          <w:sz w:val="40"/>
          <w:szCs w:val="40"/>
          <w:lang w:val="ro-RO" w:eastAsia="ru-RU"/>
        </w:rPr>
        <w:t>UNITATEA CONSOLIDATĂ PENTRU IMPLEMENTAREA PROGRAMELOR IFAD</w:t>
      </w:r>
    </w:p>
    <w:p w14:paraId="61188812" w14:textId="77777777" w:rsidR="00B8657C" w:rsidRPr="00E06945" w:rsidRDefault="00B8657C" w:rsidP="00B8657C">
      <w:pPr>
        <w:spacing w:after="0" w:line="240" w:lineRule="auto"/>
        <w:jc w:val="center"/>
        <w:rPr>
          <w:rFonts w:ascii="Cambria" w:eastAsia="Times New Roman" w:hAnsi="Cambria" w:cs="Arial"/>
          <w:b/>
          <w:bCs/>
          <w:sz w:val="44"/>
          <w:szCs w:val="44"/>
          <w:lang w:val="ro-RO" w:eastAsia="ru-RU"/>
        </w:rPr>
      </w:pPr>
      <w:r w:rsidRPr="00E06945">
        <w:rPr>
          <w:rFonts w:ascii="Cambria" w:eastAsia="Times New Roman" w:hAnsi="Cambria" w:cs="Arial"/>
          <w:b/>
          <w:bCs/>
          <w:sz w:val="44"/>
          <w:szCs w:val="44"/>
          <w:lang w:val="ro-RO" w:eastAsia="ru-RU"/>
        </w:rPr>
        <w:t xml:space="preserve"> </w:t>
      </w:r>
    </w:p>
    <w:p w14:paraId="424CB1EA" w14:textId="0529138D" w:rsidR="00DC4ACD" w:rsidRPr="00E06945" w:rsidRDefault="00B8657C" w:rsidP="00B8657C">
      <w:pPr>
        <w:spacing w:after="0" w:line="240" w:lineRule="auto"/>
        <w:jc w:val="center"/>
        <w:rPr>
          <w:rFonts w:ascii="Cambria" w:eastAsia="Times New Roman" w:hAnsi="Cambria" w:cs="Times New Roman"/>
          <w:sz w:val="40"/>
          <w:szCs w:val="40"/>
          <w:lang w:val="ro-RO" w:eastAsia="ru-RU"/>
        </w:rPr>
      </w:pPr>
      <w:r w:rsidRPr="00E06945">
        <w:rPr>
          <w:rFonts w:ascii="Cambria" w:eastAsia="Times New Roman" w:hAnsi="Cambria" w:cs="Arial"/>
          <w:b/>
          <w:bCs/>
          <w:sz w:val="40"/>
          <w:szCs w:val="40"/>
          <w:lang w:val="ro-RO" w:eastAsia="ru-RU"/>
        </w:rPr>
        <w:t>Termeni de referință</w:t>
      </w:r>
      <w:r w:rsidR="00DC4ACD" w:rsidRPr="00E06945">
        <w:rPr>
          <w:rFonts w:ascii="Cambria" w:eastAsia="Times New Roman" w:hAnsi="Cambria" w:cs="Arial"/>
          <w:b/>
          <w:bCs/>
          <w:sz w:val="40"/>
          <w:szCs w:val="40"/>
          <w:lang w:val="ro-RO" w:eastAsia="ru-RU"/>
        </w:rPr>
        <w:t> </w:t>
      </w:r>
    </w:p>
    <w:p w14:paraId="13524650" w14:textId="77777777" w:rsidR="00DC4ACD" w:rsidRPr="00E06945" w:rsidRDefault="00DC4ACD" w:rsidP="00DC4ACD">
      <w:pPr>
        <w:spacing w:after="0" w:line="240" w:lineRule="auto"/>
        <w:jc w:val="center"/>
        <w:rPr>
          <w:rFonts w:ascii="Cambria" w:eastAsia="Times New Roman" w:hAnsi="Cambria" w:cs="Times New Roman"/>
          <w:sz w:val="44"/>
          <w:szCs w:val="44"/>
          <w:lang w:val="ro-RO" w:eastAsia="ru-RU"/>
        </w:rPr>
      </w:pPr>
      <w:r w:rsidRPr="00E06945">
        <w:rPr>
          <w:rFonts w:ascii="Cambria" w:eastAsia="Times New Roman" w:hAnsi="Cambria" w:cs="Arial"/>
          <w:b/>
          <w:bCs/>
          <w:sz w:val="44"/>
          <w:szCs w:val="44"/>
          <w:lang w:val="ro-RO" w:eastAsia="ru-RU"/>
        </w:rPr>
        <w:t> </w:t>
      </w:r>
    </w:p>
    <w:p w14:paraId="282C8E49" w14:textId="575B1D7E" w:rsidR="00DC4ACD" w:rsidRPr="00E06945" w:rsidRDefault="00DC4ACD" w:rsidP="00B8657C">
      <w:pPr>
        <w:spacing w:after="0" w:line="240" w:lineRule="auto"/>
        <w:rPr>
          <w:rFonts w:ascii="Cambria" w:eastAsia="Times New Roman" w:hAnsi="Cambria" w:cs="Times New Roman"/>
          <w:sz w:val="24"/>
          <w:szCs w:val="24"/>
          <w:lang w:val="ro-RO" w:eastAsia="ru-RU"/>
        </w:rPr>
      </w:pPr>
    </w:p>
    <w:p w14:paraId="2DBBC158" w14:textId="77777777" w:rsidR="00DC4ACD" w:rsidRPr="00E06945" w:rsidRDefault="00DC4ACD" w:rsidP="00DC4ACD">
      <w:pPr>
        <w:spacing w:after="0" w:line="240" w:lineRule="auto"/>
        <w:jc w:val="center"/>
        <w:rPr>
          <w:rFonts w:ascii="Cambria" w:eastAsia="Times New Roman" w:hAnsi="Cambria" w:cs="Times New Roman"/>
          <w:sz w:val="24"/>
          <w:szCs w:val="24"/>
          <w:lang w:val="ro-RO" w:eastAsia="ru-RU"/>
        </w:rPr>
      </w:pPr>
      <w:r w:rsidRPr="00E06945">
        <w:rPr>
          <w:rFonts w:ascii="Cambria" w:eastAsia="Times New Roman" w:hAnsi="Cambria" w:cs="Arial"/>
          <w:sz w:val="24"/>
          <w:szCs w:val="24"/>
          <w:lang w:val="ro-RO" w:eastAsia="ru-RU"/>
        </w:rPr>
        <w:t> </w:t>
      </w:r>
    </w:p>
    <w:p w14:paraId="12AE8EA7" w14:textId="77777777" w:rsidR="00212901" w:rsidRPr="00E06945" w:rsidRDefault="00B8657C" w:rsidP="009A3415">
      <w:pPr>
        <w:spacing w:after="0" w:line="240" w:lineRule="auto"/>
        <w:jc w:val="center"/>
        <w:rPr>
          <w:rFonts w:ascii="Cambria" w:eastAsia="Times New Roman" w:hAnsi="Cambria" w:cs="Arial"/>
          <w:i/>
          <w:iCs/>
          <w:sz w:val="44"/>
          <w:szCs w:val="56"/>
          <w:lang w:val="ro-RO" w:eastAsia="ru-RU"/>
        </w:rPr>
      </w:pPr>
      <w:r w:rsidRPr="00E06945">
        <w:rPr>
          <w:rFonts w:ascii="Cambria" w:eastAsia="Times New Roman" w:hAnsi="Cambria" w:cs="Arial"/>
          <w:i/>
          <w:iCs/>
          <w:sz w:val="44"/>
          <w:szCs w:val="56"/>
          <w:lang w:val="ro-RO" w:eastAsia="ru-RU"/>
        </w:rPr>
        <w:t>P</w:t>
      </w:r>
      <w:r w:rsidR="007E1CEB" w:rsidRPr="00E06945">
        <w:rPr>
          <w:rFonts w:ascii="Cambria" w:eastAsia="Times New Roman" w:hAnsi="Cambria" w:cs="Arial"/>
          <w:i/>
          <w:iCs/>
          <w:sz w:val="44"/>
          <w:szCs w:val="56"/>
          <w:lang w:val="ro-RO" w:eastAsia="ru-RU"/>
        </w:rPr>
        <w:t>resta</w:t>
      </w:r>
      <w:r w:rsidR="008966AB" w:rsidRPr="00E06945">
        <w:rPr>
          <w:rFonts w:ascii="Cambria" w:eastAsia="Times New Roman" w:hAnsi="Cambria" w:cs="Arial"/>
          <w:i/>
          <w:iCs/>
          <w:sz w:val="44"/>
          <w:szCs w:val="56"/>
          <w:lang w:val="ro-RO" w:eastAsia="ru-RU"/>
        </w:rPr>
        <w:t xml:space="preserve">tor de Servicii </w:t>
      </w:r>
      <w:r w:rsidRPr="00E06945">
        <w:rPr>
          <w:rFonts w:ascii="Cambria" w:eastAsia="Times New Roman" w:hAnsi="Cambria" w:cs="Arial"/>
          <w:i/>
          <w:iCs/>
          <w:sz w:val="44"/>
          <w:szCs w:val="56"/>
          <w:lang w:val="ro-RO" w:eastAsia="ru-RU"/>
        </w:rPr>
        <w:t xml:space="preserve">pentru </w:t>
      </w:r>
      <w:r w:rsidR="00212901" w:rsidRPr="00E06945">
        <w:rPr>
          <w:rFonts w:ascii="Cambria" w:eastAsia="Times New Roman" w:hAnsi="Cambria" w:cs="Arial"/>
          <w:i/>
          <w:iCs/>
          <w:sz w:val="44"/>
          <w:szCs w:val="56"/>
          <w:lang w:val="ro-RO" w:eastAsia="ru-RU"/>
        </w:rPr>
        <w:t xml:space="preserve">elaborarea </w:t>
      </w:r>
    </w:p>
    <w:p w14:paraId="0CEA7141" w14:textId="77777777" w:rsidR="00212901" w:rsidRPr="00E06945" w:rsidRDefault="00212901" w:rsidP="009A3415">
      <w:pPr>
        <w:spacing w:after="0" w:line="240" w:lineRule="auto"/>
        <w:jc w:val="center"/>
        <w:rPr>
          <w:rFonts w:ascii="Cambria" w:eastAsia="Times New Roman" w:hAnsi="Cambria" w:cs="Arial"/>
          <w:i/>
          <w:iCs/>
          <w:sz w:val="44"/>
          <w:szCs w:val="56"/>
          <w:lang w:val="ro-RO" w:eastAsia="ru-RU"/>
        </w:rPr>
      </w:pPr>
      <w:r w:rsidRPr="00E06945">
        <w:rPr>
          <w:rFonts w:ascii="Cambria" w:eastAsia="Times New Roman" w:hAnsi="Cambria" w:cs="Arial"/>
          <w:i/>
          <w:iCs/>
          <w:sz w:val="44"/>
          <w:szCs w:val="56"/>
          <w:lang w:val="ro-RO" w:eastAsia="ru-RU"/>
        </w:rPr>
        <w:t>sistemului informațional automatizat</w:t>
      </w:r>
    </w:p>
    <w:p w14:paraId="16F50C49" w14:textId="7DC5F640" w:rsidR="00F2118A" w:rsidRPr="00E06945" w:rsidRDefault="00212901" w:rsidP="009A3415">
      <w:pPr>
        <w:spacing w:after="0" w:line="240" w:lineRule="auto"/>
        <w:jc w:val="center"/>
        <w:rPr>
          <w:rFonts w:ascii="Cambria" w:eastAsia="Times New Roman" w:hAnsi="Cambria" w:cs="Arial"/>
          <w:i/>
          <w:iCs/>
          <w:sz w:val="44"/>
          <w:szCs w:val="56"/>
          <w:lang w:val="ro-RO" w:eastAsia="ru-RU"/>
        </w:rPr>
      </w:pPr>
      <w:r w:rsidRPr="00E06945">
        <w:rPr>
          <w:rFonts w:ascii="Cambria" w:eastAsia="Times New Roman" w:hAnsi="Cambria" w:cs="Arial"/>
          <w:i/>
          <w:iCs/>
          <w:sz w:val="44"/>
          <w:szCs w:val="56"/>
          <w:lang w:val="ro-RO" w:eastAsia="ru-RU"/>
        </w:rPr>
        <w:t xml:space="preserve"> ”Preț de Referință” (SIA PR)</w:t>
      </w:r>
      <w:r w:rsidR="007E1CEB" w:rsidRPr="00E06945">
        <w:rPr>
          <w:rFonts w:ascii="Cambria" w:eastAsia="Times New Roman" w:hAnsi="Cambria" w:cs="Arial"/>
          <w:i/>
          <w:iCs/>
          <w:sz w:val="44"/>
          <w:szCs w:val="56"/>
          <w:lang w:val="ro-RO" w:eastAsia="ru-RU"/>
        </w:rPr>
        <w:t xml:space="preserve"> </w:t>
      </w:r>
    </w:p>
    <w:p w14:paraId="66CE1945" w14:textId="77777777" w:rsidR="00B8657C" w:rsidRPr="00E06945" w:rsidRDefault="00B8657C" w:rsidP="00DC4ACD">
      <w:pPr>
        <w:spacing w:after="0" w:line="240" w:lineRule="auto"/>
        <w:jc w:val="center"/>
        <w:rPr>
          <w:rFonts w:ascii="Cambria" w:eastAsia="Times New Roman" w:hAnsi="Cambria" w:cs="Arial"/>
          <w:sz w:val="28"/>
          <w:szCs w:val="28"/>
          <w:lang w:val="ro-RO" w:eastAsia="ru-RU"/>
        </w:rPr>
      </w:pPr>
    </w:p>
    <w:p w14:paraId="5C096B1B" w14:textId="5B3D9350" w:rsidR="00DC4ACD" w:rsidRPr="00E06945" w:rsidRDefault="00DC4ACD" w:rsidP="00DC4ACD">
      <w:pPr>
        <w:spacing w:after="0" w:line="240" w:lineRule="auto"/>
        <w:jc w:val="center"/>
        <w:rPr>
          <w:rFonts w:ascii="Cambria" w:eastAsia="Times New Roman" w:hAnsi="Cambria" w:cs="Times New Roman"/>
          <w:sz w:val="28"/>
          <w:szCs w:val="28"/>
          <w:lang w:val="ro-RO" w:eastAsia="ru-RU"/>
        </w:rPr>
      </w:pPr>
      <w:proofErr w:type="spellStart"/>
      <w:r w:rsidRPr="00E06945">
        <w:rPr>
          <w:rFonts w:ascii="Cambria" w:eastAsia="Times New Roman" w:hAnsi="Cambria" w:cs="Arial"/>
          <w:sz w:val="28"/>
          <w:szCs w:val="28"/>
          <w:lang w:val="ro-RO" w:eastAsia="ru-RU"/>
        </w:rPr>
        <w:t>Ref</w:t>
      </w:r>
      <w:proofErr w:type="spellEnd"/>
      <w:r w:rsidRPr="00E06945">
        <w:rPr>
          <w:rFonts w:ascii="Cambria" w:eastAsia="Times New Roman" w:hAnsi="Cambria" w:cs="Arial"/>
          <w:sz w:val="28"/>
          <w:szCs w:val="28"/>
          <w:lang w:val="ro-RO" w:eastAsia="ru-RU"/>
        </w:rPr>
        <w:t xml:space="preserve"> N</w:t>
      </w:r>
      <w:r w:rsidR="00B8657C" w:rsidRPr="00E06945">
        <w:rPr>
          <w:rFonts w:ascii="Cambria" w:eastAsia="Times New Roman" w:hAnsi="Cambria" w:cs="Arial"/>
          <w:sz w:val="28"/>
          <w:szCs w:val="28"/>
          <w:lang w:val="ro-RO" w:eastAsia="ru-RU"/>
        </w:rPr>
        <w:t>o</w:t>
      </w:r>
      <w:r w:rsidRPr="00E06945">
        <w:rPr>
          <w:rFonts w:ascii="Cambria" w:eastAsia="Times New Roman" w:hAnsi="Cambria" w:cs="Arial"/>
          <w:sz w:val="28"/>
          <w:szCs w:val="28"/>
          <w:lang w:val="ro-RO" w:eastAsia="ru-RU"/>
        </w:rPr>
        <w:t>:</w:t>
      </w:r>
      <w:r w:rsidRPr="00E06945">
        <w:rPr>
          <w:rFonts w:ascii="Cambria" w:eastAsia="Times New Roman" w:hAnsi="Cambria" w:cs="Arial"/>
          <w:b/>
          <w:bCs/>
          <w:sz w:val="28"/>
          <w:szCs w:val="28"/>
          <w:lang w:val="ro-RO" w:eastAsia="ru-RU"/>
        </w:rPr>
        <w:t xml:space="preserve"> </w:t>
      </w:r>
      <w:r w:rsidR="00B24296" w:rsidRPr="00E06945">
        <w:rPr>
          <w:rFonts w:ascii="Cambria" w:eastAsia="Times New Roman" w:hAnsi="Cambria" w:cs="Arial"/>
          <w:i/>
          <w:iCs/>
          <w:sz w:val="28"/>
          <w:szCs w:val="28"/>
          <w:lang w:val="ro-RO" w:eastAsia="ru-RU"/>
        </w:rPr>
        <w:t>0</w:t>
      </w:r>
      <w:r w:rsidR="00F575D0">
        <w:rPr>
          <w:rFonts w:ascii="Cambria" w:eastAsia="Times New Roman" w:hAnsi="Cambria" w:cs="Arial"/>
          <w:i/>
          <w:iCs/>
          <w:sz w:val="28"/>
          <w:szCs w:val="28"/>
          <w:lang w:val="ro-RO" w:eastAsia="ru-RU"/>
        </w:rPr>
        <w:t>8</w:t>
      </w:r>
      <w:r w:rsidR="00080E63" w:rsidRPr="00E06945">
        <w:rPr>
          <w:rFonts w:ascii="Cambria" w:eastAsia="Times New Roman" w:hAnsi="Cambria" w:cs="Arial"/>
          <w:i/>
          <w:iCs/>
          <w:sz w:val="28"/>
          <w:szCs w:val="28"/>
          <w:lang w:val="ro-RO" w:eastAsia="ru-RU"/>
        </w:rPr>
        <w:t>/2</w:t>
      </w:r>
      <w:r w:rsidR="00B24296" w:rsidRPr="00E06945">
        <w:rPr>
          <w:rFonts w:ascii="Cambria" w:eastAsia="Times New Roman" w:hAnsi="Cambria" w:cs="Arial"/>
          <w:i/>
          <w:iCs/>
          <w:sz w:val="28"/>
          <w:szCs w:val="28"/>
          <w:lang w:val="ro-RO" w:eastAsia="ru-RU"/>
        </w:rPr>
        <w:t>4</w:t>
      </w:r>
      <w:r w:rsidR="00080E63" w:rsidRPr="00E06945">
        <w:rPr>
          <w:rFonts w:ascii="Cambria" w:eastAsia="Times New Roman" w:hAnsi="Cambria" w:cs="Arial"/>
          <w:i/>
          <w:iCs/>
          <w:sz w:val="28"/>
          <w:szCs w:val="28"/>
          <w:lang w:val="ro-RO" w:eastAsia="ru-RU"/>
        </w:rPr>
        <w:t xml:space="preserve"> TRTP</w:t>
      </w:r>
      <w:r w:rsidRPr="00E06945">
        <w:rPr>
          <w:rFonts w:ascii="Cambria" w:eastAsia="Times New Roman" w:hAnsi="Cambria" w:cs="Times New Roman"/>
          <w:i/>
          <w:iCs/>
          <w:sz w:val="28"/>
          <w:szCs w:val="28"/>
          <w:lang w:val="ro-RO" w:eastAsia="ru-RU"/>
        </w:rPr>
        <w:t xml:space="preserve"> </w:t>
      </w:r>
    </w:p>
    <w:p w14:paraId="705ECDDC" w14:textId="77777777" w:rsidR="00DC4ACD" w:rsidRPr="00E06945" w:rsidRDefault="00DC4ACD" w:rsidP="00DC4ACD">
      <w:pPr>
        <w:spacing w:after="0" w:line="240" w:lineRule="auto"/>
        <w:jc w:val="center"/>
        <w:rPr>
          <w:rFonts w:ascii="Cambria" w:eastAsia="Times New Roman" w:hAnsi="Cambria" w:cs="Times New Roman"/>
          <w:sz w:val="24"/>
          <w:szCs w:val="24"/>
          <w:lang w:val="ro-RO" w:eastAsia="ru-RU"/>
        </w:rPr>
      </w:pPr>
      <w:r w:rsidRPr="00E06945">
        <w:rPr>
          <w:rFonts w:ascii="Cambria" w:eastAsia="Times New Roman" w:hAnsi="Cambria" w:cs="Arial"/>
          <w:b/>
          <w:bCs/>
          <w:sz w:val="20"/>
          <w:szCs w:val="20"/>
          <w:lang w:val="ro-RO" w:eastAsia="ru-RU"/>
        </w:rPr>
        <w:t> </w:t>
      </w:r>
    </w:p>
    <w:p w14:paraId="000C7613" w14:textId="77777777" w:rsidR="00DC4ACD" w:rsidRPr="00E06945" w:rsidRDefault="00DC4ACD" w:rsidP="00DC4ACD">
      <w:pPr>
        <w:spacing w:after="0" w:line="240" w:lineRule="auto"/>
        <w:jc w:val="center"/>
        <w:rPr>
          <w:rFonts w:ascii="Cambria" w:eastAsia="Times New Roman" w:hAnsi="Cambria" w:cs="Times New Roman"/>
          <w:sz w:val="24"/>
          <w:szCs w:val="24"/>
          <w:lang w:val="ro-RO" w:eastAsia="ru-RU"/>
        </w:rPr>
      </w:pPr>
      <w:r w:rsidRPr="00E06945">
        <w:rPr>
          <w:rFonts w:ascii="Cambria" w:eastAsia="Times New Roman" w:hAnsi="Cambria" w:cs="Arial"/>
          <w:b/>
          <w:bCs/>
          <w:sz w:val="24"/>
          <w:szCs w:val="24"/>
          <w:lang w:val="ro-RO" w:eastAsia="ru-RU"/>
        </w:rPr>
        <w:t> </w:t>
      </w:r>
    </w:p>
    <w:p w14:paraId="791A61D5" w14:textId="77777777" w:rsidR="00DC4ACD" w:rsidRPr="00E06945" w:rsidRDefault="00DC4ACD" w:rsidP="00DC4ACD">
      <w:pPr>
        <w:spacing w:after="0" w:line="240" w:lineRule="auto"/>
        <w:jc w:val="center"/>
        <w:rPr>
          <w:rFonts w:ascii="Cambria" w:eastAsia="Times New Roman" w:hAnsi="Cambria" w:cs="Times New Roman"/>
          <w:sz w:val="24"/>
          <w:szCs w:val="24"/>
          <w:lang w:val="ro-RO" w:eastAsia="ru-RU"/>
        </w:rPr>
      </w:pPr>
      <w:r w:rsidRPr="00E06945">
        <w:rPr>
          <w:rFonts w:ascii="Cambria" w:eastAsia="Times New Roman" w:hAnsi="Cambria" w:cs="Arial"/>
          <w:b/>
          <w:bCs/>
          <w:sz w:val="24"/>
          <w:szCs w:val="24"/>
          <w:lang w:val="ro-RO" w:eastAsia="ru-RU"/>
        </w:rPr>
        <w:t> </w:t>
      </w:r>
    </w:p>
    <w:p w14:paraId="04282BA9" w14:textId="363F2457" w:rsidR="00DC4ACD" w:rsidRPr="00E06945" w:rsidRDefault="00DC4ACD" w:rsidP="009A3415">
      <w:pPr>
        <w:spacing w:after="0" w:line="240" w:lineRule="auto"/>
        <w:rPr>
          <w:rFonts w:ascii="Cambria" w:eastAsia="Times New Roman" w:hAnsi="Cambria" w:cs="Times New Roman"/>
          <w:sz w:val="24"/>
          <w:szCs w:val="24"/>
          <w:lang w:val="ro-RO" w:eastAsia="ru-RU"/>
        </w:rPr>
      </w:pPr>
      <w:r w:rsidRPr="00E06945">
        <w:rPr>
          <w:rFonts w:ascii="Cambria" w:eastAsia="Times New Roman" w:hAnsi="Cambria" w:cs="Arial"/>
          <w:b/>
          <w:bCs/>
          <w:sz w:val="24"/>
          <w:szCs w:val="24"/>
          <w:lang w:val="ro-RO" w:eastAsia="ru-RU"/>
        </w:rPr>
        <w:t xml:space="preserve">Data </w:t>
      </w:r>
      <w:r w:rsidR="00192018">
        <w:rPr>
          <w:rFonts w:ascii="Cambria" w:eastAsia="Times New Roman" w:hAnsi="Cambria" w:cs="Arial"/>
          <w:b/>
          <w:bCs/>
          <w:sz w:val="24"/>
          <w:szCs w:val="24"/>
          <w:lang w:val="ro-RO" w:eastAsia="ru-RU"/>
        </w:rPr>
        <w:t>lansării</w:t>
      </w:r>
      <w:r w:rsidR="009A3415" w:rsidRPr="00E06945">
        <w:rPr>
          <w:rFonts w:ascii="Cambria" w:eastAsia="Times New Roman" w:hAnsi="Cambria" w:cs="Arial"/>
          <w:b/>
          <w:bCs/>
          <w:sz w:val="24"/>
          <w:szCs w:val="24"/>
          <w:lang w:val="ro-RO" w:eastAsia="ru-RU"/>
        </w:rPr>
        <w:t xml:space="preserve">: </w:t>
      </w:r>
      <w:r w:rsidR="00F575D0">
        <w:rPr>
          <w:rFonts w:ascii="Cambria" w:eastAsia="Times New Roman" w:hAnsi="Cambria" w:cs="Arial"/>
          <w:b/>
          <w:bCs/>
          <w:sz w:val="24"/>
          <w:szCs w:val="24"/>
          <w:lang w:val="ro-RO" w:eastAsia="ru-RU"/>
        </w:rPr>
        <w:t>27 Februarie 2024</w:t>
      </w:r>
    </w:p>
    <w:p w14:paraId="141F964A" w14:textId="18C70B60" w:rsidR="009A3415" w:rsidRPr="00E06945" w:rsidRDefault="00DC4ACD" w:rsidP="009A3415">
      <w:pPr>
        <w:pStyle w:val="Header"/>
        <w:pBdr>
          <w:bottom w:val="single" w:sz="4" w:space="0" w:color="auto"/>
        </w:pBdr>
        <w:jc w:val="center"/>
        <w:rPr>
          <w:rFonts w:ascii="Cambria" w:hAnsi="Cambria" w:cs="Calibri Light"/>
          <w:lang w:val="ro-RO"/>
        </w:rPr>
      </w:pPr>
      <w:r w:rsidRPr="00E06945">
        <w:rPr>
          <w:rFonts w:ascii="Cambria" w:hAnsi="Cambria" w:cs="Arial"/>
          <w:b/>
          <w:bCs/>
          <w:sz w:val="24"/>
          <w:szCs w:val="24"/>
          <w:lang w:val="ro-RO" w:eastAsia="ru-RU"/>
        </w:rPr>
        <w:br w:type="page"/>
      </w:r>
      <w:r w:rsidRPr="00E06945">
        <w:rPr>
          <w:rFonts w:ascii="Cambria" w:hAnsi="Cambria" w:cs="Arial"/>
          <w:b/>
          <w:bCs/>
          <w:sz w:val="24"/>
          <w:szCs w:val="24"/>
          <w:lang w:val="ro-RO" w:eastAsia="ru-RU"/>
        </w:rPr>
        <w:lastRenderedPageBreak/>
        <w:t> </w:t>
      </w:r>
      <w:r w:rsidR="00D037AA" w:rsidRPr="00E06945">
        <w:rPr>
          <w:rFonts w:ascii="Cambria" w:hAnsi="Cambria" w:cs="Calibri Light"/>
          <w:noProof/>
          <w:lang w:val="ru-RU" w:eastAsia="ru-RU"/>
        </w:rPr>
        <mc:AlternateContent>
          <mc:Choice Requires="wps">
            <w:drawing>
              <wp:anchor distT="0" distB="0" distL="114300" distR="114300" simplePos="0" relativeHeight="251679744" behindDoc="0" locked="0" layoutInCell="1" allowOverlap="1" wp14:anchorId="17AE0C93" wp14:editId="2BC752FA">
                <wp:simplePos x="0" y="0"/>
                <wp:positionH relativeFrom="margin">
                  <wp:align>center</wp:align>
                </wp:positionH>
                <wp:positionV relativeFrom="page">
                  <wp:posOffset>450215</wp:posOffset>
                </wp:positionV>
                <wp:extent cx="6868795" cy="3600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D00CA09" id="Rectangle 6" o:spid="_x0000_s1026" style="position:absolute;margin-left:0;margin-top:35.45pt;width:540.85pt;height:28.3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" fillcolor="#1f3671" stroked="f" strokeweight="2pt">
                <w10:wrap anchorx="margin" anchory="page"/>
              </v:rect>
            </w:pict>
          </mc:Fallback>
        </mc:AlternateContent>
      </w:r>
      <w:r w:rsidR="00D037AA" w:rsidRPr="00E06945">
        <w:rPr>
          <w:rFonts w:ascii="Cambria" w:hAnsi="Cambria" w:cs="Calibri Light"/>
          <w:noProof/>
          <w:lang w:val="ru-RU" w:eastAsia="ru-RU"/>
        </w:rPr>
        <mc:AlternateContent>
          <mc:Choice Requires="wps">
            <w:drawing>
              <wp:anchor distT="0" distB="0" distL="114300" distR="114300" simplePos="0" relativeHeight="251680768" behindDoc="0" locked="0" layoutInCell="1" allowOverlap="1" wp14:anchorId="0B250EF0" wp14:editId="50896DCC">
                <wp:simplePos x="0" y="0"/>
                <wp:positionH relativeFrom="margin">
                  <wp:align>center</wp:align>
                </wp:positionH>
                <wp:positionV relativeFrom="page">
                  <wp:posOffset>860425</wp:posOffset>
                </wp:positionV>
                <wp:extent cx="6868795" cy="179705"/>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EAC14A8" id="Rectangle 5" o:spid="_x0000_s1026" style="position:absolute;margin-left:0;margin-top:67.75pt;width:540.85pt;height:14.1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" fillcolor="#00b0f0" stroked="f" strokeweight="2pt">
                <w10:wrap anchorx="margin" anchory="page"/>
              </v:rect>
            </w:pict>
          </mc:Fallback>
        </mc:AlternateContent>
      </w:r>
    </w:p>
    <w:p w14:paraId="1AD54896" w14:textId="77777777" w:rsidR="00DC4ACD" w:rsidRPr="00E06945" w:rsidRDefault="00DC4ACD" w:rsidP="00DC4ACD">
      <w:pPr>
        <w:spacing w:after="0" w:line="240" w:lineRule="auto"/>
        <w:rPr>
          <w:rFonts w:ascii="Cambria" w:eastAsia="Times New Roman" w:hAnsi="Cambria" w:cs="Times New Roman"/>
          <w:sz w:val="24"/>
          <w:szCs w:val="24"/>
          <w:lang w:val="ro-RO" w:eastAsia="ru-RU"/>
        </w:rPr>
      </w:pPr>
    </w:p>
    <w:p w14:paraId="034E62B6" w14:textId="77777777" w:rsidR="00DC4ACD" w:rsidRPr="00E06945" w:rsidRDefault="00DC4ACD" w:rsidP="00DC4ACD">
      <w:pPr>
        <w:spacing w:after="0" w:line="240" w:lineRule="auto"/>
        <w:ind w:left="-567"/>
        <w:rPr>
          <w:rFonts w:ascii="Cambria" w:eastAsia="Times New Roman" w:hAnsi="Cambria" w:cs="Times New Roman"/>
          <w:sz w:val="24"/>
          <w:szCs w:val="24"/>
          <w:lang w:val="ro-RO" w:eastAsia="ru-RU"/>
        </w:rPr>
      </w:pPr>
      <w:r w:rsidRPr="00E06945">
        <w:rPr>
          <w:rFonts w:ascii="Cambria" w:eastAsia="Times New Roman" w:hAnsi="Cambria" w:cs="Arial"/>
          <w:b/>
          <w:bCs/>
          <w:sz w:val="28"/>
          <w:szCs w:val="28"/>
          <w:lang w:val="ro-RO" w:eastAsia="ru-RU"/>
        </w:rPr>
        <w:t> </w:t>
      </w:r>
    </w:p>
    <w:p w14:paraId="712D86C7" w14:textId="77777777" w:rsidR="00DC4ACD" w:rsidRPr="00E06945" w:rsidRDefault="00DC4ACD" w:rsidP="00DC4ACD">
      <w:pPr>
        <w:spacing w:after="0" w:line="240" w:lineRule="auto"/>
        <w:jc w:val="center"/>
        <w:rPr>
          <w:rFonts w:ascii="Cambria" w:eastAsia="Times New Roman" w:hAnsi="Cambria" w:cs="Times New Roman"/>
          <w:sz w:val="24"/>
          <w:szCs w:val="24"/>
          <w:lang w:val="ro-RO" w:eastAsia="ru-RU"/>
        </w:rPr>
      </w:pPr>
      <w:r w:rsidRPr="00E06945">
        <w:rPr>
          <w:rFonts w:ascii="Cambria" w:eastAsia="Times New Roman" w:hAnsi="Cambria" w:cs="Times New Roman"/>
          <w:b/>
          <w:bCs/>
          <w:spacing w:val="8"/>
          <w:sz w:val="46"/>
          <w:szCs w:val="46"/>
          <w:lang w:val="ro-RO" w:eastAsia="ru-RU"/>
        </w:rPr>
        <w:t> </w:t>
      </w:r>
    </w:p>
    <w:p w14:paraId="7A987601" w14:textId="6D72CE2A" w:rsidR="00DC4ACD" w:rsidRPr="00E06945" w:rsidRDefault="009A3415" w:rsidP="00DC4ACD">
      <w:pPr>
        <w:spacing w:after="0" w:line="240" w:lineRule="auto"/>
        <w:ind w:left="397" w:right="397"/>
        <w:jc w:val="center"/>
        <w:rPr>
          <w:rFonts w:ascii="Cambria" w:eastAsia="Times New Roman" w:hAnsi="Cambria" w:cs="Arial"/>
          <w:b/>
          <w:bCs/>
          <w:spacing w:val="8"/>
          <w:sz w:val="46"/>
          <w:szCs w:val="46"/>
          <w:lang w:val="ro-RO" w:eastAsia="ru-RU"/>
        </w:rPr>
      </w:pPr>
      <w:r w:rsidRPr="00E06945">
        <w:rPr>
          <w:rFonts w:ascii="Cambria" w:eastAsia="Times New Roman" w:hAnsi="Cambria" w:cs="Arial"/>
          <w:b/>
          <w:bCs/>
          <w:spacing w:val="8"/>
          <w:sz w:val="46"/>
          <w:szCs w:val="46"/>
          <w:lang w:val="ro-RO" w:eastAsia="ru-RU"/>
        </w:rPr>
        <w:t>Cuvânt înainte</w:t>
      </w:r>
      <w:r w:rsidR="00DC4ACD" w:rsidRPr="00E06945">
        <w:rPr>
          <w:rFonts w:ascii="Cambria" w:eastAsia="Times New Roman" w:hAnsi="Cambria" w:cs="Arial"/>
          <w:b/>
          <w:bCs/>
          <w:spacing w:val="8"/>
          <w:sz w:val="46"/>
          <w:szCs w:val="46"/>
          <w:lang w:val="ro-RO" w:eastAsia="ru-RU"/>
        </w:rPr>
        <w:t> </w:t>
      </w:r>
    </w:p>
    <w:p w14:paraId="45F402EB" w14:textId="77777777" w:rsidR="009A3415" w:rsidRPr="00E06945" w:rsidRDefault="009A3415" w:rsidP="00DC4ACD">
      <w:pPr>
        <w:spacing w:after="0" w:line="240" w:lineRule="auto"/>
        <w:ind w:left="397" w:right="397"/>
        <w:jc w:val="center"/>
        <w:rPr>
          <w:rFonts w:ascii="Cambria" w:eastAsia="Times New Roman" w:hAnsi="Cambria" w:cs="Times New Roman"/>
          <w:sz w:val="24"/>
          <w:szCs w:val="24"/>
          <w:lang w:val="ro-RO" w:eastAsia="ru-RU"/>
        </w:rPr>
      </w:pPr>
    </w:p>
    <w:p w14:paraId="3D20C345" w14:textId="1D36A392" w:rsidR="009A3415" w:rsidRPr="00E06945" w:rsidRDefault="00DC4ACD" w:rsidP="009A3415">
      <w:pPr>
        <w:spacing w:before="144" w:after="0" w:line="240" w:lineRule="auto"/>
        <w:ind w:left="397" w:right="397"/>
        <w:jc w:val="both"/>
        <w:rPr>
          <w:rFonts w:ascii="Cambria" w:eastAsia="Times New Roman" w:hAnsi="Cambria" w:cs="Times New Roman"/>
          <w:sz w:val="24"/>
          <w:szCs w:val="24"/>
          <w:lang w:val="ro-RO" w:eastAsia="ru-RU"/>
        </w:rPr>
      </w:pPr>
      <w:r w:rsidRPr="00E06945">
        <w:rPr>
          <w:rFonts w:ascii="Cambria" w:eastAsia="Times New Roman" w:hAnsi="Cambria" w:cs="Arial"/>
          <w:spacing w:val="-2"/>
          <w:lang w:val="ro-RO" w:eastAsia="ru-RU"/>
        </w:rPr>
        <w:t xml:space="preserve">Acești termeni de referință au fost pregătiți de </w:t>
      </w:r>
      <w:r w:rsidR="009A3415" w:rsidRPr="00E06945">
        <w:rPr>
          <w:rFonts w:ascii="Cambria" w:eastAsia="Times New Roman" w:hAnsi="Cambria" w:cs="Arial"/>
          <w:i/>
          <w:iCs/>
          <w:spacing w:val="-2"/>
          <w:lang w:val="ro-RO" w:eastAsia="ru-RU"/>
        </w:rPr>
        <w:t xml:space="preserve">Unitatea Consolidată Pentru Implementarea Programelor  IFAD (UCIP IFAD) </w:t>
      </w:r>
      <w:r w:rsidRPr="00E06945">
        <w:rPr>
          <w:rFonts w:ascii="Cambria" w:eastAsia="Times New Roman" w:hAnsi="Cambria" w:cs="Arial"/>
          <w:spacing w:val="-2"/>
          <w:lang w:val="ro-RO" w:eastAsia="ru-RU"/>
        </w:rPr>
        <w:t xml:space="preserve">și se bazează pe prima ediție a modelului de documente standard de achiziții emise de IFAD pentru termenii de referință disponibili la </w:t>
      </w:r>
      <w:r w:rsidR="00000000">
        <w:fldChar w:fldCharType="begin"/>
      </w:r>
      <w:r w:rsidR="00000000" w:rsidRPr="00994AB8">
        <w:rPr>
          <w:lang w:val="en-US"/>
        </w:rPr>
        <w:instrText>HYPERLINK "http://www.ifad.org/project-procurement"</w:instrText>
      </w:r>
      <w:r w:rsidR="00000000">
        <w:fldChar w:fldCharType="separate"/>
      </w:r>
      <w:r w:rsidRPr="00E06945">
        <w:rPr>
          <w:rFonts w:ascii="Cambria" w:eastAsia="Times New Roman" w:hAnsi="Cambria" w:cs="Arial"/>
          <w:spacing w:val="-2"/>
          <w:u w:val="single"/>
          <w:lang w:val="ro-RO" w:eastAsia="ru-RU"/>
        </w:rPr>
        <w:t>www.ifad.org/project-procurement</w:t>
      </w:r>
      <w:r w:rsidR="00000000">
        <w:rPr>
          <w:rFonts w:ascii="Cambria" w:eastAsia="Times New Roman" w:hAnsi="Cambria" w:cs="Arial"/>
          <w:spacing w:val="-2"/>
          <w:u w:val="single"/>
          <w:lang w:val="ro-RO" w:eastAsia="ru-RU"/>
        </w:rPr>
        <w:fldChar w:fldCharType="end"/>
      </w:r>
      <w:r w:rsidR="007E1CEB" w:rsidRPr="00E06945">
        <w:rPr>
          <w:rFonts w:ascii="Cambria" w:eastAsia="Times New Roman" w:hAnsi="Cambria" w:cs="Times New Roman"/>
          <w:sz w:val="24"/>
          <w:szCs w:val="24"/>
          <w:u w:val="single"/>
          <w:lang w:val="ro-RO" w:eastAsia="ru-RU"/>
        </w:rPr>
        <w:t xml:space="preserve">. </w:t>
      </w:r>
      <w:r w:rsidRPr="00E06945">
        <w:rPr>
          <w:rFonts w:ascii="Cambria" w:eastAsia="Times New Roman" w:hAnsi="Cambria" w:cs="Arial"/>
          <w:spacing w:val="-2"/>
          <w:lang w:val="ro-RO" w:eastAsia="ru-RU"/>
        </w:rPr>
        <w:t>Acest document urmează să fie utilizat pentru achiziționarea de servicii în proiecte finanțate de IFAD.</w:t>
      </w:r>
    </w:p>
    <w:p w14:paraId="2CEFF600" w14:textId="77777777" w:rsidR="009A3415" w:rsidRPr="00E06945" w:rsidRDefault="009A3415" w:rsidP="009A3415">
      <w:pPr>
        <w:spacing w:before="144" w:after="0" w:line="240" w:lineRule="auto"/>
        <w:ind w:left="397" w:right="397"/>
        <w:jc w:val="both"/>
        <w:rPr>
          <w:rFonts w:ascii="Cambria" w:eastAsia="Times New Roman" w:hAnsi="Cambria" w:cs="Arial"/>
          <w:spacing w:val="-2"/>
          <w:lang w:val="ro-RO" w:eastAsia="ru-RU"/>
        </w:rPr>
      </w:pPr>
      <w:r w:rsidRPr="00E06945">
        <w:rPr>
          <w:rFonts w:ascii="Cambria" w:eastAsia="Times New Roman" w:hAnsi="Cambria" w:cs="Arial"/>
          <w:spacing w:val="-2"/>
          <w:lang w:val="ro-RO" w:eastAsia="ru-RU"/>
        </w:rPr>
        <w:t>IFAD nu garantează integralitatea, acuratețea sau traducerea, dacă este cazul, sau orice alt aspect în legătură cu conținutul acestui document.</w:t>
      </w:r>
    </w:p>
    <w:p w14:paraId="0CBD1FDE" w14:textId="77777777" w:rsidR="00DC4ACD" w:rsidRPr="00E06945" w:rsidRDefault="00DC4ACD" w:rsidP="008B3CFA">
      <w:pPr>
        <w:spacing w:before="144" w:after="0" w:line="240" w:lineRule="auto"/>
        <w:ind w:left="397" w:right="397"/>
        <w:jc w:val="center"/>
        <w:rPr>
          <w:rFonts w:ascii="Cambria" w:eastAsia="Times New Roman" w:hAnsi="Cambria" w:cs="Times New Roman"/>
          <w:sz w:val="24"/>
          <w:szCs w:val="24"/>
          <w:lang w:val="ro-RO" w:eastAsia="ru-RU"/>
        </w:rPr>
      </w:pPr>
      <w:r w:rsidRPr="00E06945">
        <w:rPr>
          <w:rFonts w:ascii="Cambria" w:eastAsia="Times New Roman" w:hAnsi="Cambria" w:cs="Arial"/>
          <w:spacing w:val="-2"/>
          <w:lang w:val="ro-RO" w:eastAsia="ru-RU"/>
        </w:rPr>
        <w:br w:type="page"/>
      </w:r>
      <w:r w:rsidRPr="00E06945">
        <w:rPr>
          <w:rFonts w:ascii="Cambria" w:eastAsia="Times New Roman" w:hAnsi="Cambria" w:cs="Arial"/>
          <w:b/>
          <w:bCs/>
          <w:sz w:val="24"/>
          <w:szCs w:val="24"/>
          <w:lang w:val="ro-RO" w:eastAsia="ru-RU"/>
        </w:rPr>
        <w:lastRenderedPageBreak/>
        <w:t>Termeni de referință (TOR)</w:t>
      </w:r>
    </w:p>
    <w:p w14:paraId="3CAFC444" w14:textId="326A75BE" w:rsidR="00212901" w:rsidRPr="00E06945" w:rsidRDefault="00080E63" w:rsidP="00212901">
      <w:pPr>
        <w:spacing w:after="0" w:line="240" w:lineRule="auto"/>
        <w:jc w:val="center"/>
        <w:rPr>
          <w:rFonts w:ascii="Cambria" w:eastAsia="Times New Roman" w:hAnsi="Cambria" w:cs="Arial"/>
          <w:b/>
          <w:bCs/>
          <w:i/>
          <w:iCs/>
          <w:sz w:val="24"/>
          <w:szCs w:val="24"/>
          <w:lang w:val="ro-RO" w:eastAsia="ru-RU"/>
        </w:rPr>
      </w:pPr>
      <w:r w:rsidRPr="00E06945">
        <w:rPr>
          <w:rFonts w:ascii="Cambria" w:eastAsia="Times New Roman" w:hAnsi="Cambria" w:cs="Arial"/>
          <w:b/>
          <w:bCs/>
          <w:i/>
          <w:iCs/>
          <w:sz w:val="24"/>
          <w:szCs w:val="24"/>
          <w:lang w:val="ro-RO" w:eastAsia="ru-RU"/>
        </w:rPr>
        <w:t>P</w:t>
      </w:r>
      <w:r w:rsidR="007E1CEB" w:rsidRPr="00E06945">
        <w:rPr>
          <w:rFonts w:ascii="Cambria" w:eastAsia="Times New Roman" w:hAnsi="Cambria" w:cs="Arial"/>
          <w:b/>
          <w:bCs/>
          <w:i/>
          <w:iCs/>
          <w:sz w:val="24"/>
          <w:szCs w:val="24"/>
          <w:lang w:val="ro-RO" w:eastAsia="ru-RU"/>
        </w:rPr>
        <w:t>resta</w:t>
      </w:r>
      <w:r w:rsidR="00562274" w:rsidRPr="00E06945">
        <w:rPr>
          <w:rFonts w:ascii="Cambria" w:eastAsia="Times New Roman" w:hAnsi="Cambria" w:cs="Arial"/>
          <w:b/>
          <w:bCs/>
          <w:i/>
          <w:iCs/>
          <w:sz w:val="24"/>
          <w:szCs w:val="24"/>
          <w:lang w:val="ro-RO" w:eastAsia="ru-RU"/>
        </w:rPr>
        <w:t xml:space="preserve">tor de Servicii </w:t>
      </w:r>
      <w:r w:rsidRPr="00E06945">
        <w:rPr>
          <w:rFonts w:ascii="Cambria" w:eastAsia="Times New Roman" w:hAnsi="Cambria" w:cs="Arial"/>
          <w:b/>
          <w:bCs/>
          <w:i/>
          <w:iCs/>
          <w:sz w:val="24"/>
          <w:szCs w:val="24"/>
          <w:lang w:val="ro-RO" w:eastAsia="ru-RU"/>
        </w:rPr>
        <w:t xml:space="preserve">pentru </w:t>
      </w:r>
      <w:r w:rsidR="00212901" w:rsidRPr="00E06945">
        <w:rPr>
          <w:rFonts w:ascii="Cambria" w:eastAsia="Times New Roman" w:hAnsi="Cambria" w:cs="Arial"/>
          <w:b/>
          <w:bCs/>
          <w:i/>
          <w:iCs/>
          <w:sz w:val="24"/>
          <w:szCs w:val="24"/>
          <w:lang w:val="ro-RO" w:eastAsia="ru-RU"/>
        </w:rPr>
        <w:t>elaborarea sistemului informațional automatizat</w:t>
      </w:r>
    </w:p>
    <w:p w14:paraId="3E092810" w14:textId="77777777" w:rsidR="00212901" w:rsidRPr="00E06945" w:rsidRDefault="00212901" w:rsidP="00212901">
      <w:pPr>
        <w:spacing w:after="0" w:line="240" w:lineRule="auto"/>
        <w:jc w:val="center"/>
        <w:rPr>
          <w:rFonts w:ascii="Cambria" w:eastAsia="Times New Roman" w:hAnsi="Cambria" w:cs="Arial"/>
          <w:b/>
          <w:bCs/>
          <w:i/>
          <w:iCs/>
          <w:sz w:val="24"/>
          <w:szCs w:val="24"/>
          <w:lang w:val="ro-RO" w:eastAsia="ru-RU"/>
        </w:rPr>
      </w:pPr>
      <w:r w:rsidRPr="00E06945">
        <w:rPr>
          <w:rFonts w:ascii="Cambria" w:eastAsia="Times New Roman" w:hAnsi="Cambria" w:cs="Arial"/>
          <w:b/>
          <w:bCs/>
          <w:i/>
          <w:iCs/>
          <w:sz w:val="24"/>
          <w:szCs w:val="24"/>
          <w:lang w:val="ro-RO" w:eastAsia="ru-RU"/>
        </w:rPr>
        <w:t xml:space="preserve"> ”Preț de Referință” (SIA PR) </w:t>
      </w:r>
    </w:p>
    <w:p w14:paraId="24CDDFB8" w14:textId="77777777" w:rsidR="00B9261B" w:rsidRPr="00E06945" w:rsidRDefault="00B9261B" w:rsidP="00CA366E">
      <w:pPr>
        <w:pStyle w:val="Outline2"/>
        <w:tabs>
          <w:tab w:val="left" w:pos="-2880"/>
          <w:tab w:val="left" w:pos="864"/>
        </w:tabs>
        <w:spacing w:before="120"/>
        <w:mirrorIndents/>
        <w:rPr>
          <w:rFonts w:ascii="Cambria" w:hAnsi="Cambria" w:cstheme="minorHAnsi"/>
          <w:b/>
          <w:bCs/>
          <w:lang w:val="ro-RO"/>
        </w:rPr>
      </w:pPr>
    </w:p>
    <w:p w14:paraId="1085A6F7" w14:textId="61DADFF0" w:rsidR="00CA366E" w:rsidRPr="00E06945" w:rsidRDefault="00CA366E" w:rsidP="00CA366E">
      <w:pPr>
        <w:pStyle w:val="Outline2"/>
        <w:tabs>
          <w:tab w:val="left" w:pos="-2880"/>
          <w:tab w:val="left" w:pos="864"/>
        </w:tabs>
        <w:spacing w:before="120"/>
        <w:mirrorIndents/>
        <w:rPr>
          <w:rFonts w:ascii="Cambria" w:hAnsi="Cambria" w:cstheme="minorHAnsi"/>
          <w:b/>
          <w:bCs/>
          <w:lang w:val="ro-RO"/>
        </w:rPr>
      </w:pPr>
      <w:r w:rsidRPr="00E06945">
        <w:rPr>
          <w:rFonts w:ascii="Cambria" w:hAnsi="Cambria" w:cstheme="minorHAnsi"/>
          <w:b/>
          <w:bCs/>
          <w:lang w:val="ro-RO"/>
        </w:rPr>
        <w:t>Abrevieri și acronime</w:t>
      </w:r>
      <w:r w:rsidR="00B9261B" w:rsidRPr="00E06945">
        <w:rPr>
          <w:rFonts w:ascii="Cambria" w:hAnsi="Cambria" w:cstheme="minorHAnsi"/>
          <w:b/>
          <w:bCs/>
          <w:lang w:val="ro-R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6750"/>
      </w:tblGrid>
      <w:tr w:rsidR="00CA366E" w:rsidRPr="00E06945" w14:paraId="21B9A187" w14:textId="77777777" w:rsidTr="00B9261B">
        <w:trPr>
          <w:trHeight w:val="202"/>
        </w:trPr>
        <w:tc>
          <w:tcPr>
            <w:tcW w:w="1795" w:type="dxa"/>
          </w:tcPr>
          <w:p w14:paraId="726314F0" w14:textId="3E226FB6" w:rsidR="00CA366E" w:rsidRPr="00E06945" w:rsidRDefault="00CA366E" w:rsidP="00B9261B">
            <w:pPr>
              <w:pStyle w:val="Outline2"/>
              <w:tabs>
                <w:tab w:val="left" w:pos="-2880"/>
              </w:tabs>
              <w:spacing w:before="60"/>
              <w:ind w:left="0" w:firstLine="0"/>
              <w:mirrorIndents/>
              <w:rPr>
                <w:rFonts w:ascii="Cambria" w:hAnsi="Cambria" w:cstheme="minorHAnsi"/>
              </w:rPr>
            </w:pPr>
            <w:proofErr w:type="spellStart"/>
            <w:r w:rsidRPr="00E06945">
              <w:rPr>
                <w:rFonts w:ascii="Cambria" w:hAnsi="Cambria" w:cstheme="minorHAnsi"/>
              </w:rPr>
              <w:t>ToR</w:t>
            </w:r>
            <w:proofErr w:type="spellEnd"/>
          </w:p>
        </w:tc>
        <w:tc>
          <w:tcPr>
            <w:tcW w:w="6750" w:type="dxa"/>
          </w:tcPr>
          <w:p w14:paraId="5E2738C4" w14:textId="500F00AA" w:rsidR="00CA366E" w:rsidRPr="00E06945" w:rsidRDefault="00CA366E" w:rsidP="00B9261B">
            <w:pPr>
              <w:pStyle w:val="Outline2"/>
              <w:tabs>
                <w:tab w:val="left" w:pos="-2880"/>
              </w:tabs>
              <w:spacing w:before="60"/>
              <w:ind w:left="0" w:firstLine="0"/>
              <w:mirrorIndents/>
              <w:rPr>
                <w:rFonts w:ascii="Cambria" w:hAnsi="Cambria" w:cstheme="minorHAnsi"/>
              </w:rPr>
            </w:pPr>
            <w:r w:rsidRPr="00E06945">
              <w:rPr>
                <w:rFonts w:ascii="Cambria" w:hAnsi="Cambria" w:cs="Arial"/>
              </w:rPr>
              <w:t xml:space="preserve">Termenelor de Referință </w:t>
            </w:r>
          </w:p>
        </w:tc>
      </w:tr>
      <w:tr w:rsidR="00CA366E" w:rsidRPr="00994AB8" w14:paraId="5DC3956C" w14:textId="77777777" w:rsidTr="00B9261B">
        <w:trPr>
          <w:trHeight w:val="210"/>
        </w:trPr>
        <w:tc>
          <w:tcPr>
            <w:tcW w:w="1795" w:type="dxa"/>
          </w:tcPr>
          <w:p w14:paraId="69768837" w14:textId="3DCF1014" w:rsidR="00CA366E" w:rsidRPr="00E06945" w:rsidRDefault="00CA366E" w:rsidP="00B9261B">
            <w:pPr>
              <w:pStyle w:val="Outline2"/>
              <w:tabs>
                <w:tab w:val="left" w:pos="-2880"/>
              </w:tabs>
              <w:spacing w:before="60"/>
              <w:ind w:left="0" w:firstLine="0"/>
              <w:mirrorIndents/>
              <w:rPr>
                <w:rFonts w:ascii="Cambria" w:hAnsi="Cambria" w:cstheme="minorHAnsi"/>
              </w:rPr>
            </w:pPr>
            <w:r w:rsidRPr="00E06945">
              <w:rPr>
                <w:rFonts w:ascii="Cambria" w:hAnsi="Cambria" w:cs="Arial"/>
              </w:rPr>
              <w:t>UCIP IFAD</w:t>
            </w:r>
            <w:r w:rsidRPr="00E06945">
              <w:rPr>
                <w:rFonts w:ascii="Cambria" w:hAnsi="Cambria" w:cstheme="minorHAnsi"/>
              </w:rPr>
              <w:t xml:space="preserve"> </w:t>
            </w:r>
          </w:p>
        </w:tc>
        <w:tc>
          <w:tcPr>
            <w:tcW w:w="6750" w:type="dxa"/>
          </w:tcPr>
          <w:p w14:paraId="03548D76" w14:textId="6E57C0F6" w:rsidR="00CA366E" w:rsidRPr="00E06945" w:rsidRDefault="00CA366E" w:rsidP="00B9261B">
            <w:pPr>
              <w:pStyle w:val="Outline2"/>
              <w:tabs>
                <w:tab w:val="left" w:pos="-2880"/>
              </w:tabs>
              <w:spacing w:before="60"/>
              <w:ind w:left="0" w:firstLine="0"/>
              <w:mirrorIndents/>
              <w:rPr>
                <w:rFonts w:ascii="Cambria" w:hAnsi="Cambria" w:cstheme="minorHAnsi"/>
              </w:rPr>
            </w:pPr>
            <w:r w:rsidRPr="00E06945">
              <w:rPr>
                <w:rFonts w:ascii="Cambria" w:hAnsi="Cambria" w:cs="Arial"/>
              </w:rPr>
              <w:t xml:space="preserve">Unitatea Consolidată Pentru Implementarea Programelor  IFAD </w:t>
            </w:r>
          </w:p>
        </w:tc>
      </w:tr>
      <w:tr w:rsidR="00CA366E" w:rsidRPr="00E06945" w14:paraId="52FF0F10" w14:textId="77777777" w:rsidTr="00B9261B">
        <w:trPr>
          <w:trHeight w:val="210"/>
        </w:trPr>
        <w:tc>
          <w:tcPr>
            <w:tcW w:w="1795" w:type="dxa"/>
          </w:tcPr>
          <w:p w14:paraId="37ED5540" w14:textId="5062B883" w:rsidR="00CA366E" w:rsidRPr="00E06945" w:rsidRDefault="00B9261B" w:rsidP="00B9261B">
            <w:pPr>
              <w:pStyle w:val="Outline2"/>
              <w:tabs>
                <w:tab w:val="left" w:pos="-2880"/>
              </w:tabs>
              <w:spacing w:before="60"/>
              <w:ind w:left="0" w:firstLine="0"/>
              <w:mirrorIndents/>
              <w:rPr>
                <w:rFonts w:ascii="Cambria" w:hAnsi="Cambria" w:cs="Arial"/>
              </w:rPr>
            </w:pPr>
            <w:r w:rsidRPr="00E06945">
              <w:rPr>
                <w:rFonts w:ascii="Cambria" w:hAnsi="Cambria" w:cs="Arial"/>
              </w:rPr>
              <w:t>SIA</w:t>
            </w:r>
          </w:p>
        </w:tc>
        <w:tc>
          <w:tcPr>
            <w:tcW w:w="6750" w:type="dxa"/>
          </w:tcPr>
          <w:p w14:paraId="26EC517E" w14:textId="4E0E053D" w:rsidR="00CA366E" w:rsidRPr="00E06945" w:rsidRDefault="00CA366E" w:rsidP="00B9261B">
            <w:pPr>
              <w:pStyle w:val="Outline2"/>
              <w:tabs>
                <w:tab w:val="left" w:pos="-2880"/>
              </w:tabs>
              <w:spacing w:before="60"/>
              <w:ind w:left="0" w:firstLine="0"/>
              <w:mirrorIndents/>
              <w:rPr>
                <w:rFonts w:ascii="Cambria" w:hAnsi="Cambria" w:cs="Arial"/>
              </w:rPr>
            </w:pPr>
            <w:r w:rsidRPr="00E06945">
              <w:rPr>
                <w:rFonts w:ascii="Cambria" w:hAnsi="Cambria" w:cs="Arial"/>
              </w:rPr>
              <w:t>Sistem informațional automatizat</w:t>
            </w:r>
          </w:p>
        </w:tc>
      </w:tr>
      <w:tr w:rsidR="00CA366E" w:rsidRPr="00E06945" w14:paraId="24C9BC99" w14:textId="77777777" w:rsidTr="00B9261B">
        <w:trPr>
          <w:trHeight w:val="252"/>
        </w:trPr>
        <w:tc>
          <w:tcPr>
            <w:tcW w:w="1795" w:type="dxa"/>
          </w:tcPr>
          <w:p w14:paraId="33483ADC" w14:textId="189C5E20" w:rsidR="00CA366E" w:rsidRPr="00E06945" w:rsidRDefault="00CA366E" w:rsidP="00B9261B">
            <w:pPr>
              <w:pStyle w:val="Outline2"/>
              <w:tabs>
                <w:tab w:val="left" w:pos="-2880"/>
              </w:tabs>
              <w:spacing w:before="60"/>
              <w:ind w:left="0" w:firstLine="0"/>
              <w:mirrorIndents/>
              <w:rPr>
                <w:rFonts w:ascii="Cambria" w:hAnsi="Cambria" w:cstheme="minorHAnsi"/>
              </w:rPr>
            </w:pPr>
            <w:r w:rsidRPr="00E06945">
              <w:rPr>
                <w:rFonts w:ascii="Cambria" w:hAnsi="Cambria" w:cstheme="minorHAnsi"/>
              </w:rPr>
              <w:t>PR</w:t>
            </w:r>
          </w:p>
        </w:tc>
        <w:tc>
          <w:tcPr>
            <w:tcW w:w="6750" w:type="dxa"/>
          </w:tcPr>
          <w:p w14:paraId="7506E69B" w14:textId="7ABF383D" w:rsidR="00CA366E" w:rsidRPr="00E06945" w:rsidRDefault="00CA366E" w:rsidP="00B9261B">
            <w:pPr>
              <w:pStyle w:val="Outline2"/>
              <w:tabs>
                <w:tab w:val="left" w:pos="-2880"/>
              </w:tabs>
              <w:spacing w:before="60"/>
              <w:ind w:left="0" w:firstLine="0"/>
              <w:mirrorIndents/>
              <w:rPr>
                <w:rFonts w:ascii="Cambria" w:hAnsi="Cambria" w:cstheme="minorHAnsi"/>
              </w:rPr>
            </w:pPr>
            <w:r w:rsidRPr="00E06945">
              <w:rPr>
                <w:rStyle w:val="Strong"/>
                <w:rFonts w:ascii="Cambria" w:hAnsi="Cambria"/>
                <w:b w:val="0"/>
                <w:bCs w:val="0"/>
                <w:color w:val="000000"/>
              </w:rPr>
              <w:t>”Prețuri de Referință”</w:t>
            </w:r>
          </w:p>
        </w:tc>
      </w:tr>
      <w:tr w:rsidR="00CA366E" w:rsidRPr="00E06945" w14:paraId="0E57ADEC" w14:textId="77777777" w:rsidTr="00B9261B">
        <w:trPr>
          <w:trHeight w:val="210"/>
        </w:trPr>
        <w:tc>
          <w:tcPr>
            <w:tcW w:w="1795" w:type="dxa"/>
          </w:tcPr>
          <w:p w14:paraId="6A550FD2" w14:textId="18CABAA3" w:rsidR="00CA366E" w:rsidRPr="00E06945" w:rsidRDefault="00CA366E" w:rsidP="00843BA0">
            <w:pPr>
              <w:pStyle w:val="Outline2"/>
              <w:tabs>
                <w:tab w:val="left" w:pos="-2880"/>
              </w:tabs>
              <w:spacing w:before="120"/>
              <w:ind w:left="0" w:firstLine="0"/>
              <w:mirrorIndents/>
              <w:rPr>
                <w:rFonts w:ascii="Cambria" w:hAnsi="Cambria" w:cstheme="minorHAnsi"/>
              </w:rPr>
            </w:pPr>
          </w:p>
        </w:tc>
        <w:tc>
          <w:tcPr>
            <w:tcW w:w="6750" w:type="dxa"/>
          </w:tcPr>
          <w:p w14:paraId="5C4CEE1D" w14:textId="7120F7AE" w:rsidR="00CA366E" w:rsidRPr="00E06945" w:rsidRDefault="00CA366E" w:rsidP="00843BA0">
            <w:pPr>
              <w:pStyle w:val="Outline2"/>
              <w:tabs>
                <w:tab w:val="left" w:pos="-2880"/>
              </w:tabs>
              <w:spacing w:before="120"/>
              <w:ind w:left="0" w:firstLine="0"/>
              <w:mirrorIndents/>
              <w:rPr>
                <w:rFonts w:ascii="Cambria" w:hAnsi="Cambria" w:cstheme="minorHAnsi"/>
              </w:rPr>
            </w:pPr>
          </w:p>
        </w:tc>
      </w:tr>
    </w:tbl>
    <w:p w14:paraId="0D03C2AC" w14:textId="77777777" w:rsidR="00DC4ACD" w:rsidRPr="00E06945" w:rsidRDefault="00DC4ACD" w:rsidP="00573B2C">
      <w:pPr>
        <w:spacing w:before="120" w:after="0" w:line="240" w:lineRule="auto"/>
        <w:rPr>
          <w:rFonts w:ascii="Cambria" w:eastAsia="Times New Roman" w:hAnsi="Cambria" w:cs="Times New Roman"/>
          <w:sz w:val="24"/>
          <w:szCs w:val="24"/>
          <w:lang w:val="ro-RO" w:eastAsia="ru-RU"/>
        </w:rPr>
      </w:pPr>
      <w:r w:rsidRPr="00E06945">
        <w:rPr>
          <w:rFonts w:ascii="Cambria" w:eastAsia="Times New Roman" w:hAnsi="Cambria" w:cs="Arial"/>
          <w:b/>
          <w:bCs/>
          <w:sz w:val="24"/>
          <w:szCs w:val="24"/>
          <w:lang w:val="ro-RO" w:eastAsia="ru-RU"/>
        </w:rPr>
        <w:t>1. Clientul</w:t>
      </w:r>
    </w:p>
    <w:p w14:paraId="645009EA" w14:textId="77777777" w:rsidR="00DC4ACD" w:rsidRPr="00E06945" w:rsidRDefault="00DC4ACD" w:rsidP="00573B2C">
      <w:pPr>
        <w:spacing w:before="120" w:after="0" w:line="240" w:lineRule="auto"/>
        <w:jc w:val="both"/>
        <w:rPr>
          <w:rFonts w:ascii="Cambria" w:eastAsia="Times New Roman" w:hAnsi="Cambria" w:cs="Arial"/>
          <w:i/>
          <w:iCs/>
          <w:sz w:val="24"/>
          <w:szCs w:val="24"/>
          <w:lang w:val="ro-RO" w:eastAsia="ru-RU"/>
        </w:rPr>
      </w:pPr>
      <w:r w:rsidRPr="00E06945">
        <w:rPr>
          <w:rFonts w:ascii="Cambria" w:eastAsia="Times New Roman" w:hAnsi="Cambria" w:cs="Arial"/>
          <w:sz w:val="24"/>
          <w:szCs w:val="24"/>
          <w:lang w:val="ro-RO" w:eastAsia="ru-RU"/>
        </w:rPr>
        <w:t xml:space="preserve">Clientul pentru </w:t>
      </w:r>
      <w:r w:rsidR="00565729" w:rsidRPr="00E06945">
        <w:rPr>
          <w:rFonts w:ascii="Cambria" w:eastAsia="Times New Roman" w:hAnsi="Cambria" w:cs="Arial"/>
          <w:sz w:val="24"/>
          <w:szCs w:val="24"/>
          <w:lang w:val="ro-RO" w:eastAsia="ru-RU"/>
        </w:rPr>
        <w:t>serviciile solicitate în cadrul Termenelor de Referință (</w:t>
      </w:r>
      <w:proofErr w:type="spellStart"/>
      <w:r w:rsidR="00565729" w:rsidRPr="00E06945">
        <w:rPr>
          <w:rFonts w:ascii="Cambria" w:eastAsia="Times New Roman" w:hAnsi="Cambria" w:cs="Arial"/>
          <w:sz w:val="24"/>
          <w:szCs w:val="24"/>
          <w:lang w:val="ro-RO" w:eastAsia="ru-RU"/>
        </w:rPr>
        <w:t>ToR</w:t>
      </w:r>
      <w:proofErr w:type="spellEnd"/>
      <w:r w:rsidR="00565729" w:rsidRPr="00E06945">
        <w:rPr>
          <w:rFonts w:ascii="Cambria" w:eastAsia="Times New Roman" w:hAnsi="Cambria" w:cs="Arial"/>
          <w:sz w:val="24"/>
          <w:szCs w:val="24"/>
          <w:lang w:val="ro-RO" w:eastAsia="ru-RU"/>
        </w:rPr>
        <w:t xml:space="preserve">) </w:t>
      </w:r>
      <w:r w:rsidRPr="00E06945">
        <w:rPr>
          <w:rFonts w:ascii="Cambria" w:eastAsia="Times New Roman" w:hAnsi="Cambria" w:cs="Arial"/>
          <w:sz w:val="24"/>
          <w:szCs w:val="24"/>
          <w:lang w:val="ro-RO" w:eastAsia="ru-RU"/>
        </w:rPr>
        <w:t xml:space="preserve">este </w:t>
      </w:r>
      <w:r w:rsidR="00F4197E" w:rsidRPr="00E06945">
        <w:rPr>
          <w:rFonts w:ascii="Cambria" w:eastAsia="Times New Roman" w:hAnsi="Cambria" w:cs="Arial"/>
          <w:i/>
          <w:iCs/>
          <w:sz w:val="24"/>
          <w:szCs w:val="24"/>
          <w:lang w:val="ro-RO" w:eastAsia="ru-RU"/>
        </w:rPr>
        <w:t>Unitatea Consolidată Pentru Implementarea Programelor  IFAD (UCIP IFAD)</w:t>
      </w:r>
      <w:r w:rsidR="004C50CE" w:rsidRPr="00E06945">
        <w:rPr>
          <w:rFonts w:ascii="Cambria" w:eastAsia="Times New Roman" w:hAnsi="Cambria" w:cs="Arial"/>
          <w:i/>
          <w:iCs/>
          <w:sz w:val="24"/>
          <w:szCs w:val="24"/>
          <w:lang w:val="ro-RO" w:eastAsia="ru-RU"/>
        </w:rPr>
        <w:t>.</w:t>
      </w:r>
    </w:p>
    <w:p w14:paraId="7DAF8783" w14:textId="77777777" w:rsidR="00573B2C" w:rsidRPr="00E06945" w:rsidRDefault="00573B2C" w:rsidP="00573B2C">
      <w:pPr>
        <w:spacing w:before="120" w:after="0" w:line="240" w:lineRule="auto"/>
        <w:ind w:firstLine="708"/>
        <w:jc w:val="both"/>
        <w:rPr>
          <w:rFonts w:ascii="Cambria" w:eastAsia="Times New Roman" w:hAnsi="Cambria" w:cs="Times New Roman"/>
          <w:sz w:val="24"/>
          <w:szCs w:val="24"/>
          <w:lang w:val="ro-RO" w:eastAsia="ru-RU"/>
        </w:rPr>
      </w:pPr>
    </w:p>
    <w:p w14:paraId="6D993025" w14:textId="77777777" w:rsidR="00DC4ACD" w:rsidRPr="00E06945" w:rsidRDefault="00DC4ACD" w:rsidP="00573B2C">
      <w:pPr>
        <w:spacing w:before="120" w:after="0" w:line="240" w:lineRule="auto"/>
        <w:rPr>
          <w:rFonts w:ascii="Cambria" w:eastAsia="Times New Roman" w:hAnsi="Cambria" w:cs="Times New Roman"/>
          <w:sz w:val="24"/>
          <w:szCs w:val="24"/>
          <w:lang w:val="ro-RO" w:eastAsia="ru-RU"/>
        </w:rPr>
      </w:pPr>
      <w:r w:rsidRPr="00E06945">
        <w:rPr>
          <w:rFonts w:ascii="Cambria" w:eastAsia="Times New Roman" w:hAnsi="Cambria" w:cs="Arial"/>
          <w:b/>
          <w:bCs/>
          <w:sz w:val="24"/>
          <w:szCs w:val="24"/>
          <w:lang w:val="ro-RO" w:eastAsia="ru-RU"/>
        </w:rPr>
        <w:t>2. Contextul țării</w:t>
      </w:r>
    </w:p>
    <w:p w14:paraId="28D8E8FD" w14:textId="1354CC85" w:rsidR="00F615DC" w:rsidRPr="00E06945" w:rsidRDefault="00CD2550" w:rsidP="00573B2C">
      <w:pPr>
        <w:spacing w:before="120" w:after="0" w:line="240" w:lineRule="auto"/>
        <w:jc w:val="both"/>
        <w:rPr>
          <w:rFonts w:ascii="Cambria" w:eastAsia="Times New Roman" w:hAnsi="Cambria" w:cs="Arial"/>
          <w:iCs/>
          <w:sz w:val="24"/>
          <w:szCs w:val="24"/>
          <w:lang w:val="ro-RO" w:eastAsia="ru-RU"/>
        </w:rPr>
      </w:pPr>
      <w:r w:rsidRPr="00E06945">
        <w:rPr>
          <w:rFonts w:ascii="Cambria" w:eastAsia="Times New Roman" w:hAnsi="Cambria" w:cs="Arial"/>
          <w:iCs/>
          <w:sz w:val="24"/>
          <w:szCs w:val="24"/>
          <w:lang w:val="ro-RO" w:eastAsia="ru-RU"/>
        </w:rPr>
        <w:t>Exemplele</w:t>
      </w:r>
      <w:r w:rsidR="00F615DC" w:rsidRPr="00E06945">
        <w:rPr>
          <w:rFonts w:ascii="Cambria" w:eastAsia="Times New Roman" w:hAnsi="Cambria" w:cs="Arial"/>
          <w:iCs/>
          <w:sz w:val="24"/>
          <w:szCs w:val="24"/>
          <w:lang w:val="ro-RO" w:eastAsia="ru-RU"/>
        </w:rPr>
        <w:t xml:space="preserve"> </w:t>
      </w:r>
      <w:r w:rsidR="0043799D" w:rsidRPr="00E06945">
        <w:rPr>
          <w:rFonts w:ascii="Cambria" w:eastAsia="Times New Roman" w:hAnsi="Cambria" w:cs="Arial"/>
          <w:iCs/>
          <w:sz w:val="24"/>
          <w:szCs w:val="24"/>
          <w:lang w:val="ro-RO" w:eastAsia="ru-RU"/>
        </w:rPr>
        <w:t>evoluțiilor</w:t>
      </w:r>
      <w:r w:rsidR="00F615DC" w:rsidRPr="00E06945">
        <w:rPr>
          <w:rFonts w:ascii="Cambria" w:eastAsia="Times New Roman" w:hAnsi="Cambria" w:cs="Arial"/>
          <w:iCs/>
          <w:sz w:val="24"/>
          <w:szCs w:val="24"/>
          <w:lang w:val="ro-RO" w:eastAsia="ru-RU"/>
        </w:rPr>
        <w:t xml:space="preserve"> economice din ultimul </w:t>
      </w:r>
      <w:r w:rsidRPr="00E06945">
        <w:rPr>
          <w:rFonts w:ascii="Cambria" w:eastAsia="Times New Roman" w:hAnsi="Cambria" w:cs="Arial"/>
          <w:iCs/>
          <w:sz w:val="24"/>
          <w:szCs w:val="24"/>
          <w:lang w:val="ro-RO" w:eastAsia="ru-RU"/>
        </w:rPr>
        <w:t>timp</w:t>
      </w:r>
      <w:r w:rsidR="00F615DC" w:rsidRPr="00E06945">
        <w:rPr>
          <w:rFonts w:ascii="Cambria" w:eastAsia="Times New Roman" w:hAnsi="Cambria" w:cs="Arial"/>
          <w:iCs/>
          <w:sz w:val="24"/>
          <w:szCs w:val="24"/>
          <w:lang w:val="ro-RO" w:eastAsia="ru-RU"/>
        </w:rPr>
        <w:t xml:space="preserve"> au schimbat decisiv ritmurile de dezvoltare, iar flexibilitatea </w:t>
      </w:r>
      <w:r w:rsidR="00096528" w:rsidRPr="00E06945">
        <w:rPr>
          <w:rFonts w:ascii="Cambria" w:eastAsia="Times New Roman" w:hAnsi="Cambria" w:cs="Arial"/>
          <w:iCs/>
          <w:sz w:val="24"/>
          <w:szCs w:val="24"/>
          <w:lang w:val="ro-RO" w:eastAsia="ru-RU"/>
        </w:rPr>
        <w:t>și</w:t>
      </w:r>
      <w:r w:rsidR="00F615DC" w:rsidRPr="00E06945">
        <w:rPr>
          <w:rFonts w:ascii="Cambria" w:eastAsia="Times New Roman" w:hAnsi="Cambria" w:cs="Arial"/>
          <w:iCs/>
          <w:sz w:val="24"/>
          <w:szCs w:val="24"/>
          <w:lang w:val="ro-RO" w:eastAsia="ru-RU"/>
        </w:rPr>
        <w:t xml:space="preserve"> adaptabilitatea </w:t>
      </w:r>
      <w:r w:rsidR="00080E63" w:rsidRPr="00E06945">
        <w:rPr>
          <w:rFonts w:ascii="Cambria" w:eastAsia="Times New Roman" w:hAnsi="Cambria" w:cs="Arial"/>
          <w:iCs/>
          <w:sz w:val="24"/>
          <w:szCs w:val="24"/>
          <w:lang w:val="ro-RO" w:eastAsia="ru-RU"/>
        </w:rPr>
        <w:t xml:space="preserve">la schimbările climatice </w:t>
      </w:r>
      <w:r w:rsidR="00F615DC" w:rsidRPr="00E06945">
        <w:rPr>
          <w:rFonts w:ascii="Cambria" w:eastAsia="Times New Roman" w:hAnsi="Cambria" w:cs="Arial"/>
          <w:iCs/>
          <w:sz w:val="24"/>
          <w:szCs w:val="24"/>
          <w:lang w:val="ro-RO" w:eastAsia="ru-RU"/>
        </w:rPr>
        <w:t xml:space="preserve">au devenit factori imperativi pentru o </w:t>
      </w:r>
      <w:r w:rsidR="0097626C" w:rsidRPr="00E06945">
        <w:rPr>
          <w:rFonts w:ascii="Cambria" w:eastAsia="Times New Roman" w:hAnsi="Cambria" w:cs="Arial"/>
          <w:iCs/>
          <w:sz w:val="24"/>
          <w:szCs w:val="24"/>
          <w:lang w:val="ro-RO" w:eastAsia="ru-RU"/>
        </w:rPr>
        <w:t>supraviețuire</w:t>
      </w:r>
      <w:r w:rsidR="00F615DC" w:rsidRPr="00E06945">
        <w:rPr>
          <w:rFonts w:ascii="Cambria" w:eastAsia="Times New Roman" w:hAnsi="Cambria" w:cs="Arial"/>
          <w:iCs/>
          <w:sz w:val="24"/>
          <w:szCs w:val="24"/>
          <w:lang w:val="ro-RO" w:eastAsia="ru-RU"/>
        </w:rPr>
        <w:t xml:space="preserve"> economică. </w:t>
      </w:r>
      <w:r w:rsidR="0039551F" w:rsidRPr="00E06945">
        <w:rPr>
          <w:rFonts w:ascii="Cambria" w:eastAsia="Times New Roman" w:hAnsi="Cambria" w:cs="Arial"/>
          <w:iCs/>
          <w:sz w:val="24"/>
          <w:szCs w:val="24"/>
          <w:lang w:val="ro-RO" w:eastAsia="ru-RU"/>
        </w:rPr>
        <w:t>Tendințele</w:t>
      </w:r>
      <w:r w:rsidR="00F615DC" w:rsidRPr="00E06945">
        <w:rPr>
          <w:rFonts w:ascii="Cambria" w:eastAsia="Times New Roman" w:hAnsi="Cambria" w:cs="Arial"/>
          <w:iCs/>
          <w:sz w:val="24"/>
          <w:szCs w:val="24"/>
          <w:lang w:val="ro-RO" w:eastAsia="ru-RU"/>
        </w:rPr>
        <w:t xml:space="preserve"> curente au rezultat în </w:t>
      </w:r>
      <w:r w:rsidR="0039551F" w:rsidRPr="00E06945">
        <w:rPr>
          <w:rFonts w:ascii="Cambria" w:eastAsia="Times New Roman" w:hAnsi="Cambria" w:cs="Arial"/>
          <w:iCs/>
          <w:sz w:val="24"/>
          <w:szCs w:val="24"/>
          <w:lang w:val="ro-RO" w:eastAsia="ru-RU"/>
        </w:rPr>
        <w:t>conștientizarea</w:t>
      </w:r>
      <w:r w:rsidR="00F615DC" w:rsidRPr="00E06945">
        <w:rPr>
          <w:rFonts w:ascii="Cambria" w:eastAsia="Times New Roman" w:hAnsi="Cambria" w:cs="Arial"/>
          <w:iCs/>
          <w:sz w:val="24"/>
          <w:szCs w:val="24"/>
          <w:lang w:val="ro-RO" w:eastAsia="ru-RU"/>
        </w:rPr>
        <w:t xml:space="preserve"> </w:t>
      </w:r>
      <w:r w:rsidR="0039551F" w:rsidRPr="00E06945">
        <w:rPr>
          <w:rFonts w:ascii="Cambria" w:eastAsia="Times New Roman" w:hAnsi="Cambria" w:cs="Arial"/>
          <w:iCs/>
          <w:sz w:val="24"/>
          <w:szCs w:val="24"/>
          <w:lang w:val="ro-RO" w:eastAsia="ru-RU"/>
        </w:rPr>
        <w:t>importanței</w:t>
      </w:r>
      <w:r w:rsidR="00F615DC" w:rsidRPr="00E06945">
        <w:rPr>
          <w:rFonts w:ascii="Cambria" w:eastAsia="Times New Roman" w:hAnsi="Cambria" w:cs="Arial"/>
          <w:iCs/>
          <w:sz w:val="24"/>
          <w:szCs w:val="24"/>
          <w:lang w:val="ro-RO" w:eastAsia="ru-RU"/>
        </w:rPr>
        <w:t xml:space="preserve"> vitale de a planifica </w:t>
      </w:r>
      <w:r w:rsidR="0097626C" w:rsidRPr="00E06945">
        <w:rPr>
          <w:rFonts w:ascii="Cambria" w:eastAsia="Times New Roman" w:hAnsi="Cambria" w:cs="Arial"/>
          <w:iCs/>
          <w:sz w:val="24"/>
          <w:szCs w:val="24"/>
          <w:lang w:val="ro-RO" w:eastAsia="ru-RU"/>
        </w:rPr>
        <w:t>minuțios</w:t>
      </w:r>
      <w:r w:rsidR="00F615DC" w:rsidRPr="00E06945">
        <w:rPr>
          <w:rFonts w:ascii="Cambria" w:eastAsia="Times New Roman" w:hAnsi="Cambria" w:cs="Arial"/>
          <w:iCs/>
          <w:sz w:val="24"/>
          <w:szCs w:val="24"/>
          <w:lang w:val="ro-RO" w:eastAsia="ru-RU"/>
        </w:rPr>
        <w:t xml:space="preserve"> proiectele </w:t>
      </w:r>
      <w:r w:rsidR="0097626C" w:rsidRPr="00E06945">
        <w:rPr>
          <w:rFonts w:ascii="Cambria" w:eastAsia="Times New Roman" w:hAnsi="Cambria" w:cs="Arial"/>
          <w:iCs/>
          <w:sz w:val="24"/>
          <w:szCs w:val="24"/>
          <w:lang w:val="ro-RO" w:eastAsia="ru-RU"/>
        </w:rPr>
        <w:t>investiționale</w:t>
      </w:r>
      <w:r w:rsidR="00F615DC" w:rsidRPr="00E06945">
        <w:rPr>
          <w:rFonts w:ascii="Cambria" w:eastAsia="Times New Roman" w:hAnsi="Cambria" w:cs="Arial"/>
          <w:iCs/>
          <w:sz w:val="24"/>
          <w:szCs w:val="24"/>
          <w:lang w:val="ro-RO" w:eastAsia="ru-RU"/>
        </w:rPr>
        <w:t xml:space="preserve">, dar </w:t>
      </w:r>
      <w:r w:rsidR="0097626C" w:rsidRPr="00E06945">
        <w:rPr>
          <w:rFonts w:ascii="Cambria" w:eastAsia="Times New Roman" w:hAnsi="Cambria" w:cs="Arial"/>
          <w:iCs/>
          <w:sz w:val="24"/>
          <w:szCs w:val="24"/>
          <w:lang w:val="ro-RO" w:eastAsia="ru-RU"/>
        </w:rPr>
        <w:t>și</w:t>
      </w:r>
      <w:r w:rsidR="00F615DC" w:rsidRPr="00E06945">
        <w:rPr>
          <w:rFonts w:ascii="Cambria" w:eastAsia="Times New Roman" w:hAnsi="Cambria" w:cs="Arial"/>
          <w:iCs/>
          <w:sz w:val="24"/>
          <w:szCs w:val="24"/>
          <w:lang w:val="ro-RO" w:eastAsia="ru-RU"/>
        </w:rPr>
        <w:t xml:space="preserve"> afacerile în </w:t>
      </w:r>
      <w:r w:rsidR="0039551F" w:rsidRPr="00E06945">
        <w:rPr>
          <w:rFonts w:ascii="Cambria" w:eastAsia="Times New Roman" w:hAnsi="Cambria" w:cs="Arial"/>
          <w:iCs/>
          <w:sz w:val="24"/>
          <w:szCs w:val="24"/>
          <w:lang w:val="ro-RO" w:eastAsia="ru-RU"/>
        </w:rPr>
        <w:t>condițiile</w:t>
      </w:r>
      <w:r w:rsidR="00F615DC" w:rsidRPr="00E06945">
        <w:rPr>
          <w:rFonts w:ascii="Cambria" w:eastAsia="Times New Roman" w:hAnsi="Cambria" w:cs="Arial"/>
          <w:iCs/>
          <w:sz w:val="24"/>
          <w:szCs w:val="24"/>
          <w:lang w:val="ro-RO" w:eastAsia="ru-RU"/>
        </w:rPr>
        <w:t xml:space="preserve"> </w:t>
      </w:r>
      <w:r w:rsidR="00080E63" w:rsidRPr="00E06945">
        <w:rPr>
          <w:rFonts w:ascii="Cambria" w:eastAsia="Times New Roman" w:hAnsi="Cambria" w:cs="Arial"/>
          <w:iCs/>
          <w:sz w:val="24"/>
          <w:szCs w:val="24"/>
          <w:lang w:val="ro-RO" w:eastAsia="ru-RU"/>
        </w:rPr>
        <w:t xml:space="preserve">schimbărilor climatice dar și a </w:t>
      </w:r>
      <w:r w:rsidR="00F615DC" w:rsidRPr="00E06945">
        <w:rPr>
          <w:rFonts w:ascii="Cambria" w:eastAsia="Times New Roman" w:hAnsi="Cambria" w:cs="Arial"/>
          <w:iCs/>
          <w:sz w:val="24"/>
          <w:szCs w:val="24"/>
          <w:lang w:val="ro-RO" w:eastAsia="ru-RU"/>
        </w:rPr>
        <w:t xml:space="preserve">unei </w:t>
      </w:r>
      <w:r w:rsidR="00096528" w:rsidRPr="00E06945">
        <w:rPr>
          <w:rFonts w:ascii="Cambria" w:eastAsia="Times New Roman" w:hAnsi="Cambria" w:cs="Arial"/>
          <w:iCs/>
          <w:sz w:val="24"/>
          <w:szCs w:val="24"/>
          <w:lang w:val="ro-RO" w:eastAsia="ru-RU"/>
        </w:rPr>
        <w:t>concurențe</w:t>
      </w:r>
      <w:r w:rsidR="00F615DC" w:rsidRPr="00E06945">
        <w:rPr>
          <w:rFonts w:ascii="Cambria" w:eastAsia="Times New Roman" w:hAnsi="Cambria" w:cs="Arial"/>
          <w:iCs/>
          <w:sz w:val="24"/>
          <w:szCs w:val="24"/>
          <w:lang w:val="ro-RO" w:eastAsia="ru-RU"/>
        </w:rPr>
        <w:t xml:space="preserve"> </w:t>
      </w:r>
      <w:r w:rsidRPr="00E06945">
        <w:rPr>
          <w:rFonts w:ascii="Cambria" w:eastAsia="Times New Roman" w:hAnsi="Cambria" w:cs="Arial"/>
          <w:iCs/>
          <w:sz w:val="24"/>
          <w:szCs w:val="24"/>
          <w:lang w:val="ro-RO" w:eastAsia="ru-RU"/>
        </w:rPr>
        <w:t>sporite</w:t>
      </w:r>
      <w:r w:rsidR="00A27E1C" w:rsidRPr="00E06945">
        <w:rPr>
          <w:rFonts w:ascii="Cambria" w:eastAsia="Times New Roman" w:hAnsi="Cambria" w:cs="Arial"/>
          <w:iCs/>
          <w:sz w:val="24"/>
          <w:szCs w:val="24"/>
          <w:lang w:val="ro-RO" w:eastAsia="ru-RU"/>
        </w:rPr>
        <w:t xml:space="preserve"> p</w:t>
      </w:r>
      <w:r w:rsidR="00096528" w:rsidRPr="00E06945">
        <w:rPr>
          <w:rFonts w:ascii="Cambria" w:eastAsia="Times New Roman" w:hAnsi="Cambria" w:cs="Arial"/>
          <w:iCs/>
          <w:sz w:val="24"/>
          <w:szCs w:val="24"/>
          <w:lang w:val="ro-RO" w:eastAsia="ru-RU"/>
        </w:rPr>
        <w:t>e piață.</w:t>
      </w:r>
    </w:p>
    <w:p w14:paraId="357838C9" w14:textId="561B0AEE" w:rsidR="00080E63" w:rsidRPr="00E06945" w:rsidRDefault="00080E63" w:rsidP="0097626C">
      <w:pPr>
        <w:spacing w:before="120" w:after="0" w:line="240" w:lineRule="auto"/>
        <w:jc w:val="both"/>
        <w:rPr>
          <w:rFonts w:ascii="Cambria" w:eastAsia="Times New Roman" w:hAnsi="Cambria" w:cs="Arial"/>
          <w:iCs/>
          <w:sz w:val="24"/>
          <w:szCs w:val="24"/>
          <w:lang w:val="ro-RO" w:eastAsia="ru-RU"/>
        </w:rPr>
      </w:pPr>
      <w:r w:rsidRPr="00E06945">
        <w:rPr>
          <w:rFonts w:ascii="Cambria" w:eastAsia="Times New Roman" w:hAnsi="Cambria" w:cs="Arial"/>
          <w:iCs/>
          <w:sz w:val="24"/>
          <w:szCs w:val="24"/>
          <w:lang w:val="ro-RO" w:eastAsia="ru-RU"/>
        </w:rPr>
        <w:t xml:space="preserve">Proiectele IFAD în Moldova sunt concepute de a acordă suport antreprenorilor din zona rurală de a face fată provocărilor, în special celor legate de schimbările climatice. </w:t>
      </w:r>
      <w:r w:rsidRPr="00E06945">
        <w:rPr>
          <w:rFonts w:ascii="Cambria" w:hAnsi="Cambria" w:cs="Arial"/>
          <w:iCs/>
          <w:sz w:val="24"/>
          <w:szCs w:val="24"/>
          <w:lang w:val="ro-RO" w:eastAsia="ru-RU"/>
        </w:rPr>
        <w:t>Activitățile prevăzute în cadrul Programelor IFAD sunt implementate de către UCIP IFAD în colaborare și/sau prin intermediul prestatorilor de servicii</w:t>
      </w:r>
      <w:r w:rsidR="00212901" w:rsidRPr="00E06945">
        <w:rPr>
          <w:rFonts w:ascii="Cambria" w:hAnsi="Cambria" w:cs="Arial"/>
          <w:iCs/>
          <w:sz w:val="24"/>
          <w:szCs w:val="24"/>
          <w:lang w:val="ro-RO" w:eastAsia="ru-RU"/>
        </w:rPr>
        <w:t xml:space="preserve">, </w:t>
      </w:r>
      <w:r w:rsidRPr="00E06945">
        <w:rPr>
          <w:rFonts w:ascii="Cambria" w:hAnsi="Cambria" w:cs="Arial"/>
          <w:iCs/>
          <w:sz w:val="24"/>
          <w:szCs w:val="24"/>
          <w:lang w:val="ro-RO" w:eastAsia="ru-RU"/>
        </w:rPr>
        <w:t>a instituțiilor financiare partenere</w:t>
      </w:r>
      <w:r w:rsidR="00212901" w:rsidRPr="00E06945">
        <w:rPr>
          <w:rFonts w:ascii="Cambria" w:hAnsi="Cambria" w:cs="Arial"/>
          <w:iCs/>
          <w:sz w:val="24"/>
          <w:szCs w:val="24"/>
          <w:lang w:val="ro-RO" w:eastAsia="ru-RU"/>
        </w:rPr>
        <w:t xml:space="preserve">, dar și a furnizorilor de echipamente, în contextul </w:t>
      </w:r>
      <w:r w:rsidR="00B9261B" w:rsidRPr="00E06945">
        <w:rPr>
          <w:rFonts w:ascii="Cambria" w:hAnsi="Cambria" w:cs="Arial"/>
          <w:iCs/>
          <w:sz w:val="24"/>
          <w:szCs w:val="24"/>
          <w:lang w:val="ro-RO" w:eastAsia="ru-RU"/>
        </w:rPr>
        <w:t>prezentării</w:t>
      </w:r>
      <w:r w:rsidR="00212901" w:rsidRPr="00E06945">
        <w:rPr>
          <w:rFonts w:ascii="Cambria" w:hAnsi="Cambria" w:cs="Arial"/>
          <w:iCs/>
          <w:sz w:val="24"/>
          <w:szCs w:val="24"/>
          <w:lang w:val="ro-RO" w:eastAsia="ru-RU"/>
        </w:rPr>
        <w:t xml:space="preserve"> ofertelor de preț pentru bunurile ce urmează a fi procurate din sursele financiare al Proiectelor IFAD.</w:t>
      </w:r>
    </w:p>
    <w:p w14:paraId="246EFAF8" w14:textId="77777777" w:rsidR="00DC4ACD" w:rsidRPr="00E06945" w:rsidRDefault="00DC4ACD" w:rsidP="00DC4ACD">
      <w:pPr>
        <w:spacing w:before="240" w:after="0" w:line="240" w:lineRule="auto"/>
        <w:rPr>
          <w:rFonts w:ascii="Cambria" w:eastAsia="Times New Roman" w:hAnsi="Cambria" w:cs="Times New Roman"/>
          <w:sz w:val="24"/>
          <w:szCs w:val="24"/>
          <w:lang w:val="ro-RO" w:eastAsia="ru-RU"/>
        </w:rPr>
      </w:pPr>
      <w:r w:rsidRPr="00E06945">
        <w:rPr>
          <w:rFonts w:ascii="Cambria" w:eastAsia="Times New Roman" w:hAnsi="Cambria" w:cs="Arial"/>
          <w:b/>
          <w:bCs/>
          <w:sz w:val="24"/>
          <w:szCs w:val="24"/>
          <w:lang w:val="ro-RO" w:eastAsia="ru-RU"/>
        </w:rPr>
        <w:t>3. Contextul proiectului</w:t>
      </w:r>
    </w:p>
    <w:tbl>
      <w:tblPr>
        <w:tblStyle w:val="Tabelgril1"/>
        <w:tblW w:w="9805" w:type="dxa"/>
        <w:tblLook w:val="04A0" w:firstRow="1" w:lastRow="0" w:firstColumn="1" w:lastColumn="0" w:noHBand="0" w:noVBand="1"/>
      </w:tblPr>
      <w:tblGrid>
        <w:gridCol w:w="2830"/>
        <w:gridCol w:w="6975"/>
      </w:tblGrid>
      <w:tr w:rsidR="00080E63" w:rsidRPr="00994AB8" w14:paraId="0BFD57ED" w14:textId="77777777" w:rsidTr="005970BB">
        <w:trPr>
          <w:trHeight w:val="275"/>
        </w:trPr>
        <w:tc>
          <w:tcPr>
            <w:tcW w:w="2830" w:type="dxa"/>
          </w:tcPr>
          <w:p w14:paraId="5267E6E7" w14:textId="77777777" w:rsidR="00080E63" w:rsidRPr="00E06945" w:rsidRDefault="00080E63" w:rsidP="006D40D7">
            <w:pPr>
              <w:widowControl w:val="0"/>
              <w:autoSpaceDE w:val="0"/>
              <w:autoSpaceDN w:val="0"/>
              <w:rPr>
                <w:rFonts w:ascii="Cambria" w:hAnsi="Cambria" w:cs="Calibri"/>
                <w:b/>
                <w:bCs/>
                <w:lang w:val="ro-RO" w:bidi="en-US"/>
              </w:rPr>
            </w:pPr>
            <w:r w:rsidRPr="00E06945">
              <w:rPr>
                <w:rFonts w:ascii="Cambria" w:hAnsi="Cambria" w:cs="Calibri"/>
                <w:b/>
                <w:bCs/>
                <w:lang w:val="ro-RO" w:bidi="en-US"/>
              </w:rPr>
              <w:t>Proiectul</w:t>
            </w:r>
          </w:p>
        </w:tc>
        <w:tc>
          <w:tcPr>
            <w:tcW w:w="6975" w:type="dxa"/>
          </w:tcPr>
          <w:p w14:paraId="771216B0" w14:textId="77777777" w:rsidR="00080E63" w:rsidRPr="00E06945" w:rsidRDefault="00080E63" w:rsidP="006D40D7">
            <w:pPr>
              <w:widowControl w:val="0"/>
              <w:autoSpaceDE w:val="0"/>
              <w:autoSpaceDN w:val="0"/>
              <w:rPr>
                <w:rFonts w:ascii="Cambria" w:hAnsi="Cambria" w:cs="Helvetica"/>
                <w:shd w:val="clear" w:color="auto" w:fill="FFFFFF"/>
                <w:lang w:val="ro-RO" w:bidi="en-US"/>
              </w:rPr>
            </w:pPr>
            <w:r w:rsidRPr="00E06945">
              <w:rPr>
                <w:rFonts w:ascii="Cambria" w:hAnsi="Cambria" w:cs="Helvetica"/>
                <w:shd w:val="clear" w:color="auto" w:fill="FFFFFF"/>
                <w:lang w:val="ro-RO"/>
              </w:rPr>
              <w:t>Îmbunătățirea capacităților pentru transformarea zonei rurale (TRTP)</w:t>
            </w:r>
          </w:p>
        </w:tc>
      </w:tr>
      <w:tr w:rsidR="00080E63" w:rsidRPr="00E06945" w14:paraId="399A3179" w14:textId="77777777" w:rsidTr="005970BB">
        <w:trPr>
          <w:trHeight w:val="275"/>
        </w:trPr>
        <w:tc>
          <w:tcPr>
            <w:tcW w:w="2830" w:type="dxa"/>
          </w:tcPr>
          <w:p w14:paraId="1122C77D" w14:textId="77777777" w:rsidR="00080E63" w:rsidRPr="00E06945" w:rsidRDefault="00080E63" w:rsidP="006D40D7">
            <w:pPr>
              <w:widowControl w:val="0"/>
              <w:autoSpaceDE w:val="0"/>
              <w:autoSpaceDN w:val="0"/>
              <w:rPr>
                <w:rFonts w:ascii="Cambria" w:hAnsi="Cambria" w:cs="Calibri"/>
                <w:b/>
                <w:bCs/>
                <w:lang w:val="ro-RO" w:bidi="en-US"/>
              </w:rPr>
            </w:pPr>
            <w:r w:rsidRPr="00E06945">
              <w:rPr>
                <w:rFonts w:ascii="Cambria" w:hAnsi="Cambria" w:cs="Calibri"/>
                <w:b/>
                <w:bCs/>
                <w:lang w:val="ro-RO" w:bidi="en-US"/>
              </w:rPr>
              <w:t>Lansarea</w:t>
            </w:r>
            <w:r w:rsidRPr="00E06945">
              <w:rPr>
                <w:rFonts w:ascii="Cambria" w:hAnsi="Cambria" w:cs="Calibri"/>
                <w:lang w:val="ro-RO" w:bidi="en-US"/>
              </w:rPr>
              <w:t xml:space="preserve"> </w:t>
            </w:r>
            <w:r w:rsidRPr="00E06945">
              <w:rPr>
                <w:rFonts w:ascii="Cambria" w:hAnsi="Cambria" w:cs="Calibri"/>
                <w:b/>
                <w:bCs/>
                <w:lang w:val="ro-RO" w:bidi="en-US"/>
              </w:rPr>
              <w:t>Proiectului</w:t>
            </w:r>
          </w:p>
        </w:tc>
        <w:tc>
          <w:tcPr>
            <w:tcW w:w="6975" w:type="dxa"/>
          </w:tcPr>
          <w:p w14:paraId="7E4BB636" w14:textId="77777777" w:rsidR="00080E63" w:rsidRPr="00E06945" w:rsidRDefault="00080E63" w:rsidP="006D40D7">
            <w:pPr>
              <w:widowControl w:val="0"/>
              <w:autoSpaceDE w:val="0"/>
              <w:autoSpaceDN w:val="0"/>
              <w:rPr>
                <w:rFonts w:ascii="Cambria" w:hAnsi="Cambria" w:cs="Calibri"/>
                <w:lang w:val="ro-RO" w:bidi="en-US"/>
              </w:rPr>
            </w:pPr>
            <w:r w:rsidRPr="00E06945">
              <w:rPr>
                <w:rFonts w:ascii="Cambria" w:hAnsi="Cambria" w:cs="Calibri"/>
                <w:lang w:val="ro-RO" w:bidi="en-US"/>
              </w:rPr>
              <w:t>13/01/2021</w:t>
            </w:r>
          </w:p>
        </w:tc>
      </w:tr>
      <w:tr w:rsidR="00080E63" w:rsidRPr="00E06945" w14:paraId="534E96D5" w14:textId="77777777" w:rsidTr="005970BB">
        <w:trPr>
          <w:trHeight w:val="275"/>
        </w:trPr>
        <w:tc>
          <w:tcPr>
            <w:tcW w:w="2830" w:type="dxa"/>
          </w:tcPr>
          <w:p w14:paraId="6B68D289" w14:textId="77777777" w:rsidR="00080E63" w:rsidRPr="00E06945" w:rsidRDefault="00080E63" w:rsidP="006D40D7">
            <w:pPr>
              <w:widowControl w:val="0"/>
              <w:autoSpaceDE w:val="0"/>
              <w:autoSpaceDN w:val="0"/>
              <w:rPr>
                <w:rFonts w:ascii="Cambria" w:hAnsi="Cambria" w:cs="Calibri"/>
                <w:b/>
                <w:bCs/>
                <w:lang w:val="ro-RO" w:bidi="en-US"/>
              </w:rPr>
            </w:pPr>
            <w:r w:rsidRPr="00E06945">
              <w:rPr>
                <w:rFonts w:ascii="Cambria" w:hAnsi="Cambria" w:cs="Calibri"/>
                <w:b/>
                <w:bCs/>
                <w:lang w:val="ro-RO" w:bidi="en-US"/>
              </w:rPr>
              <w:t>Finalizarea Proiectului</w:t>
            </w:r>
          </w:p>
        </w:tc>
        <w:tc>
          <w:tcPr>
            <w:tcW w:w="6975" w:type="dxa"/>
          </w:tcPr>
          <w:p w14:paraId="2F61BAF8" w14:textId="77777777" w:rsidR="00080E63" w:rsidRPr="00E06945" w:rsidRDefault="00080E63" w:rsidP="006D40D7">
            <w:pPr>
              <w:widowControl w:val="0"/>
              <w:autoSpaceDE w:val="0"/>
              <w:autoSpaceDN w:val="0"/>
              <w:rPr>
                <w:rFonts w:ascii="Cambria" w:hAnsi="Cambria" w:cs="Calibri"/>
                <w:lang w:val="ro-RO" w:bidi="en-US"/>
              </w:rPr>
            </w:pPr>
            <w:r w:rsidRPr="00E06945">
              <w:rPr>
                <w:rFonts w:ascii="Cambria" w:hAnsi="Cambria" w:cs="Calibri"/>
                <w:lang w:val="ro-RO" w:bidi="en-US"/>
              </w:rPr>
              <w:t>30/03/2027</w:t>
            </w:r>
          </w:p>
        </w:tc>
      </w:tr>
      <w:tr w:rsidR="00080E63" w:rsidRPr="00994AB8" w14:paraId="566A7D4E" w14:textId="77777777" w:rsidTr="005970BB">
        <w:trPr>
          <w:trHeight w:val="275"/>
        </w:trPr>
        <w:tc>
          <w:tcPr>
            <w:tcW w:w="2830" w:type="dxa"/>
          </w:tcPr>
          <w:p w14:paraId="2EB9F840" w14:textId="77777777" w:rsidR="00080E63" w:rsidRPr="00E06945" w:rsidRDefault="00080E63" w:rsidP="006D40D7">
            <w:pPr>
              <w:widowControl w:val="0"/>
              <w:autoSpaceDE w:val="0"/>
              <w:autoSpaceDN w:val="0"/>
              <w:rPr>
                <w:rFonts w:ascii="Cambria" w:hAnsi="Cambria" w:cs="Calibri"/>
                <w:b/>
                <w:bCs/>
                <w:lang w:val="ro-RO" w:bidi="en-US"/>
              </w:rPr>
            </w:pPr>
            <w:r w:rsidRPr="00E06945">
              <w:rPr>
                <w:rFonts w:ascii="Cambria" w:hAnsi="Cambria" w:cs="Calibri"/>
                <w:b/>
                <w:bCs/>
                <w:lang w:val="ro-RO" w:bidi="en-US"/>
              </w:rPr>
              <w:t>Obiectivele Proiectului</w:t>
            </w:r>
          </w:p>
          <w:p w14:paraId="2F756A25" w14:textId="77777777" w:rsidR="00080E63" w:rsidRPr="00E06945" w:rsidRDefault="00080E63" w:rsidP="006D40D7">
            <w:pPr>
              <w:widowControl w:val="0"/>
              <w:autoSpaceDE w:val="0"/>
              <w:autoSpaceDN w:val="0"/>
              <w:rPr>
                <w:rFonts w:ascii="Cambria" w:hAnsi="Cambria" w:cs="Calibri"/>
                <w:b/>
                <w:bCs/>
                <w:lang w:val="ro-RO" w:bidi="en-US"/>
              </w:rPr>
            </w:pPr>
          </w:p>
        </w:tc>
        <w:tc>
          <w:tcPr>
            <w:tcW w:w="6975" w:type="dxa"/>
          </w:tcPr>
          <w:p w14:paraId="4675DE70" w14:textId="77777777" w:rsidR="00080E63" w:rsidRPr="00E06945" w:rsidRDefault="00080E63">
            <w:pPr>
              <w:pStyle w:val="ListParagraph"/>
              <w:widowControl w:val="0"/>
              <w:numPr>
                <w:ilvl w:val="0"/>
                <w:numId w:val="2"/>
              </w:numPr>
              <w:autoSpaceDE w:val="0"/>
              <w:autoSpaceDN w:val="0"/>
              <w:adjustRightInd w:val="0"/>
              <w:spacing w:line="276" w:lineRule="auto"/>
              <w:ind w:left="211" w:hanging="211"/>
              <w:jc w:val="both"/>
              <w:rPr>
                <w:rFonts w:ascii="Cambria" w:hAnsi="Cambria" w:cstheme="minorHAnsi"/>
                <w:lang w:val="ro-RO"/>
              </w:rPr>
            </w:pPr>
            <w:r w:rsidRPr="00E06945">
              <w:rPr>
                <w:rFonts w:ascii="Cambria" w:hAnsi="Cambria" w:cstheme="minorHAnsi"/>
                <w:lang w:val="ro-RO"/>
              </w:rPr>
              <w:t>sporirea capacității de producție, a rezistenței la riscurile economice, de mediu și climatice, precum și accesul la piețe a populației sărace din mediul rural (în special a tinerilor, femeilor și micilor producători);</w:t>
            </w:r>
          </w:p>
          <w:p w14:paraId="32E35617" w14:textId="77777777" w:rsidR="00080E63" w:rsidRPr="00E06945" w:rsidRDefault="00080E63">
            <w:pPr>
              <w:pStyle w:val="Outline2"/>
              <w:numPr>
                <w:ilvl w:val="0"/>
                <w:numId w:val="2"/>
              </w:numPr>
              <w:tabs>
                <w:tab w:val="left" w:pos="-2880"/>
              </w:tabs>
              <w:spacing w:before="0"/>
              <w:ind w:left="211" w:hanging="180"/>
              <w:jc w:val="both"/>
              <w:rPr>
                <w:rFonts w:ascii="Cambria" w:hAnsi="Cambria" w:cs="Helvetica"/>
                <w:sz w:val="22"/>
                <w:szCs w:val="22"/>
                <w:shd w:val="clear" w:color="auto" w:fill="FFFFFF"/>
                <w:lang w:val="ro-RO"/>
              </w:rPr>
            </w:pPr>
            <w:r w:rsidRPr="00E06945">
              <w:rPr>
                <w:rFonts w:ascii="Cambria" w:hAnsi="Cambria" w:cstheme="minorHAnsi"/>
                <w:sz w:val="22"/>
                <w:szCs w:val="22"/>
                <w:lang w:val="ro-RO"/>
              </w:rPr>
              <w:t>îmbunătățirea nivelului de viață al populației rurale din Republica Moldova, reducerea sărăciei și migrației din zona rural</w:t>
            </w:r>
            <w:r w:rsidRPr="00E06945">
              <w:rPr>
                <w:rFonts w:ascii="Cambria" w:hAnsi="Cambria" w:cs="Helvetica"/>
                <w:sz w:val="22"/>
                <w:szCs w:val="22"/>
                <w:shd w:val="clear" w:color="auto" w:fill="FFFFFF"/>
                <w:lang w:val="ro-RO"/>
              </w:rPr>
              <w:t xml:space="preserve">. </w:t>
            </w:r>
          </w:p>
        </w:tc>
      </w:tr>
      <w:tr w:rsidR="00080E63" w:rsidRPr="00994AB8" w14:paraId="1E8C0C90" w14:textId="77777777" w:rsidTr="005970BB">
        <w:trPr>
          <w:trHeight w:val="275"/>
        </w:trPr>
        <w:tc>
          <w:tcPr>
            <w:tcW w:w="2830" w:type="dxa"/>
          </w:tcPr>
          <w:p w14:paraId="4E560814" w14:textId="77777777" w:rsidR="00080E63" w:rsidRPr="00E06945" w:rsidRDefault="00080E63" w:rsidP="006D40D7">
            <w:pPr>
              <w:widowControl w:val="0"/>
              <w:autoSpaceDE w:val="0"/>
              <w:autoSpaceDN w:val="0"/>
              <w:rPr>
                <w:rFonts w:ascii="Cambria" w:hAnsi="Cambria" w:cs="Calibri"/>
                <w:b/>
                <w:bCs/>
                <w:lang w:val="ro-RO" w:bidi="en-US"/>
              </w:rPr>
            </w:pPr>
            <w:r w:rsidRPr="00E06945">
              <w:rPr>
                <w:rFonts w:ascii="Cambria" w:hAnsi="Cambria" w:cs="Calibri"/>
                <w:b/>
                <w:bCs/>
                <w:lang w:val="ro-RO" w:bidi="en-US"/>
              </w:rPr>
              <w:t>Aria de implementare</w:t>
            </w:r>
          </w:p>
          <w:p w14:paraId="5580D2F0" w14:textId="77777777" w:rsidR="00080E63" w:rsidRPr="00E06945" w:rsidRDefault="00080E63" w:rsidP="006D40D7">
            <w:pPr>
              <w:widowControl w:val="0"/>
              <w:autoSpaceDE w:val="0"/>
              <w:autoSpaceDN w:val="0"/>
              <w:rPr>
                <w:rFonts w:ascii="Cambria" w:hAnsi="Cambria" w:cs="Calibri"/>
                <w:b/>
                <w:bCs/>
                <w:lang w:val="ro-RO" w:bidi="en-US"/>
              </w:rPr>
            </w:pPr>
          </w:p>
          <w:p w14:paraId="4A291BB3" w14:textId="77777777" w:rsidR="00080E63" w:rsidRPr="00E06945" w:rsidRDefault="00080E63" w:rsidP="006D40D7">
            <w:pPr>
              <w:widowControl w:val="0"/>
              <w:autoSpaceDE w:val="0"/>
              <w:autoSpaceDN w:val="0"/>
              <w:rPr>
                <w:rFonts w:ascii="Cambria" w:hAnsi="Cambria" w:cs="Calibri"/>
                <w:b/>
                <w:bCs/>
                <w:lang w:val="ro-RO" w:bidi="en-US"/>
              </w:rPr>
            </w:pPr>
            <w:r w:rsidRPr="00E06945">
              <w:rPr>
                <w:rFonts w:ascii="Cambria" w:hAnsi="Cambria" w:cs="Calibri"/>
                <w:b/>
                <w:bCs/>
                <w:lang w:val="ro-RO" w:bidi="en-US"/>
              </w:rPr>
              <w:t xml:space="preserve">Grupul țintă </w:t>
            </w:r>
          </w:p>
        </w:tc>
        <w:tc>
          <w:tcPr>
            <w:tcW w:w="6975" w:type="dxa"/>
          </w:tcPr>
          <w:p w14:paraId="26188C0E" w14:textId="77777777" w:rsidR="00080E63" w:rsidRPr="00E06945" w:rsidRDefault="00080E63">
            <w:pPr>
              <w:widowControl w:val="0"/>
              <w:numPr>
                <w:ilvl w:val="0"/>
                <w:numId w:val="1"/>
              </w:numPr>
              <w:autoSpaceDE w:val="0"/>
              <w:autoSpaceDN w:val="0"/>
              <w:ind w:left="207" w:hanging="207"/>
              <w:contextualSpacing/>
              <w:rPr>
                <w:rFonts w:ascii="Cambria" w:hAnsi="Cambria" w:cs="Calibri"/>
                <w:lang w:val="ro-RO" w:bidi="en-US"/>
              </w:rPr>
            </w:pPr>
            <w:r w:rsidRPr="00E06945">
              <w:rPr>
                <w:rFonts w:ascii="Cambria" w:hAnsi="Cambria" w:cs="Calibri"/>
                <w:lang w:val="ro-RO" w:bidi="en-US"/>
              </w:rPr>
              <w:t xml:space="preserve">Proiectul are acoperire națională - </w:t>
            </w:r>
            <w:r w:rsidRPr="00E06945">
              <w:rPr>
                <w:rFonts w:ascii="Cambria" w:hAnsi="Cambria" w:cs="Helvetica"/>
                <w:shd w:val="clear" w:color="auto" w:fill="FFFFFF"/>
                <w:lang w:val="ro-RO"/>
              </w:rPr>
              <w:t>cu prioritate în zonele mai vulnerabile din punct de vedere climatic și în zonele defavorizate din întreaga țară.</w:t>
            </w:r>
          </w:p>
          <w:p w14:paraId="16C1A964" w14:textId="77777777" w:rsidR="00080E63" w:rsidRPr="00E06945" w:rsidRDefault="00080E63">
            <w:pPr>
              <w:widowControl w:val="0"/>
              <w:numPr>
                <w:ilvl w:val="0"/>
                <w:numId w:val="1"/>
              </w:numPr>
              <w:autoSpaceDE w:val="0"/>
              <w:autoSpaceDN w:val="0"/>
              <w:ind w:left="207" w:hanging="207"/>
              <w:contextualSpacing/>
              <w:rPr>
                <w:rFonts w:ascii="Cambria" w:hAnsi="Cambria" w:cs="Calibri"/>
                <w:lang w:val="ro-RO" w:bidi="en-US"/>
              </w:rPr>
            </w:pPr>
            <w:r w:rsidRPr="00E06945">
              <w:rPr>
                <w:rFonts w:ascii="Cambria" w:hAnsi="Cambria" w:cs="Calibri"/>
                <w:lang w:val="ro-RO" w:bidi="en-US"/>
              </w:rPr>
              <w:t xml:space="preserve">Grup țintă: fermierii mici și micro, tineri antreprenori, femei antreprenoare, grupuri de producători </w:t>
            </w:r>
          </w:p>
        </w:tc>
      </w:tr>
      <w:tr w:rsidR="00080E63" w:rsidRPr="00994AB8" w14:paraId="1303AD13" w14:textId="77777777" w:rsidTr="005970BB">
        <w:trPr>
          <w:trHeight w:val="275"/>
        </w:trPr>
        <w:tc>
          <w:tcPr>
            <w:tcW w:w="2830" w:type="dxa"/>
          </w:tcPr>
          <w:p w14:paraId="64B68228" w14:textId="2B8E9058" w:rsidR="00080E63" w:rsidRPr="00E06945" w:rsidRDefault="00080E63" w:rsidP="006D40D7">
            <w:pPr>
              <w:widowControl w:val="0"/>
              <w:autoSpaceDE w:val="0"/>
              <w:autoSpaceDN w:val="0"/>
              <w:rPr>
                <w:rFonts w:ascii="Cambria" w:hAnsi="Cambria" w:cs="Calibri"/>
                <w:b/>
                <w:bCs/>
                <w:lang w:val="ro-RO" w:bidi="en-US"/>
              </w:rPr>
            </w:pPr>
            <w:r w:rsidRPr="00E06945">
              <w:rPr>
                <w:rFonts w:ascii="Cambria" w:hAnsi="Cambria" w:cs="Calibri"/>
                <w:b/>
                <w:bCs/>
                <w:lang w:val="ro-RO" w:bidi="en-US"/>
              </w:rPr>
              <w:t xml:space="preserve">Componentele </w:t>
            </w:r>
            <w:r w:rsidRPr="00E06945">
              <w:rPr>
                <w:rFonts w:ascii="Cambria" w:hAnsi="Cambria" w:cs="Calibri"/>
                <w:b/>
                <w:bCs/>
                <w:lang w:val="ro-RO" w:bidi="en-US"/>
              </w:rPr>
              <w:lastRenderedPageBreak/>
              <w:t>Proiectului</w:t>
            </w:r>
            <w:r w:rsidR="0097626C" w:rsidRPr="00E06945">
              <w:rPr>
                <w:rFonts w:ascii="Cambria" w:hAnsi="Cambria" w:cs="Calibri"/>
                <w:b/>
                <w:bCs/>
                <w:lang w:val="ro-RO" w:bidi="en-US"/>
              </w:rPr>
              <w:t xml:space="preserve"> TRTP</w:t>
            </w:r>
          </w:p>
          <w:p w14:paraId="48AC29E6" w14:textId="77777777" w:rsidR="00080E63" w:rsidRPr="00E06945" w:rsidRDefault="00080E63" w:rsidP="006D40D7">
            <w:pPr>
              <w:widowControl w:val="0"/>
              <w:autoSpaceDE w:val="0"/>
              <w:autoSpaceDN w:val="0"/>
              <w:rPr>
                <w:rFonts w:ascii="Cambria" w:hAnsi="Cambria" w:cs="Calibri"/>
                <w:b/>
                <w:bCs/>
                <w:lang w:val="ro-RO" w:bidi="en-US"/>
              </w:rPr>
            </w:pPr>
          </w:p>
        </w:tc>
        <w:tc>
          <w:tcPr>
            <w:tcW w:w="6975" w:type="dxa"/>
          </w:tcPr>
          <w:p w14:paraId="0FD02F94" w14:textId="0490FDCA" w:rsidR="00080E63" w:rsidRPr="00E06945" w:rsidRDefault="00080E63" w:rsidP="006D40D7">
            <w:pPr>
              <w:widowControl w:val="0"/>
              <w:autoSpaceDE w:val="0"/>
              <w:autoSpaceDN w:val="0"/>
              <w:contextualSpacing/>
              <w:rPr>
                <w:rFonts w:ascii="Cambria" w:hAnsi="Cambria" w:cs="Calibri"/>
                <w:b/>
                <w:lang w:val="ro-RO" w:bidi="en-US"/>
              </w:rPr>
            </w:pPr>
            <w:r w:rsidRPr="00E06945">
              <w:rPr>
                <w:rFonts w:ascii="Cambria" w:hAnsi="Cambria" w:cs="Calibri"/>
                <w:b/>
                <w:lang w:val="ro-RO" w:bidi="en-US"/>
              </w:rPr>
              <w:lastRenderedPageBreak/>
              <w:t xml:space="preserve">Componenta 1: Transformarea economică </w:t>
            </w:r>
            <w:r w:rsidR="00096528" w:rsidRPr="00E06945">
              <w:rPr>
                <w:rFonts w:ascii="Cambria" w:hAnsi="Cambria" w:cs="Calibri"/>
                <w:b/>
                <w:lang w:val="ro-RO" w:bidi="en-US"/>
              </w:rPr>
              <w:t>reziliență</w:t>
            </w:r>
          </w:p>
          <w:p w14:paraId="40BDFE22" w14:textId="77777777" w:rsidR="00080E63" w:rsidRPr="00E06945" w:rsidRDefault="00080E63" w:rsidP="0097626C">
            <w:pPr>
              <w:pStyle w:val="ListParagraph"/>
              <w:numPr>
                <w:ilvl w:val="0"/>
                <w:numId w:val="3"/>
              </w:numPr>
              <w:ind w:left="301" w:hanging="301"/>
              <w:jc w:val="both"/>
              <w:rPr>
                <w:rFonts w:ascii="Cambria" w:hAnsi="Cambria" w:cstheme="minorHAnsi"/>
                <w:bCs/>
                <w:i/>
                <w:lang w:val="ro-RO"/>
              </w:rPr>
            </w:pPr>
            <w:r w:rsidRPr="00E06945">
              <w:rPr>
                <w:rFonts w:ascii="Cambria" w:hAnsi="Cambria" w:cstheme="minorHAnsi"/>
                <w:bCs/>
                <w:i/>
                <w:lang w:val="ro-RO"/>
              </w:rPr>
              <w:lastRenderedPageBreak/>
              <w:t>Sub-componenta 1.1 Consolidarea rezistenței la schimbările climatice</w:t>
            </w:r>
          </w:p>
          <w:p w14:paraId="6B26CB93" w14:textId="77777777" w:rsidR="00080E63" w:rsidRPr="00E06945" w:rsidRDefault="00080E63" w:rsidP="0097626C">
            <w:pPr>
              <w:pStyle w:val="ListParagraph"/>
              <w:numPr>
                <w:ilvl w:val="0"/>
                <w:numId w:val="3"/>
              </w:numPr>
              <w:spacing w:before="120"/>
              <w:ind w:left="301" w:hanging="301"/>
              <w:jc w:val="both"/>
              <w:rPr>
                <w:rFonts w:ascii="Cambria" w:hAnsi="Cambria" w:cstheme="minorHAnsi"/>
                <w:bCs/>
                <w:i/>
                <w:lang w:val="ro-RO"/>
              </w:rPr>
            </w:pPr>
            <w:r w:rsidRPr="00E06945">
              <w:rPr>
                <w:rFonts w:ascii="Cambria" w:hAnsi="Cambria" w:cstheme="minorHAnsi"/>
                <w:bCs/>
                <w:i/>
                <w:lang w:val="ro-RO"/>
              </w:rPr>
              <w:t>Subcomponenta 1.2 Dezvoltarea businessului agricol</w:t>
            </w:r>
          </w:p>
          <w:p w14:paraId="17BE3690" w14:textId="77777777" w:rsidR="00080E63" w:rsidRPr="00E06945" w:rsidRDefault="00080E63" w:rsidP="006D40D7">
            <w:pPr>
              <w:spacing w:line="276" w:lineRule="auto"/>
              <w:ind w:firstLine="31"/>
              <w:jc w:val="both"/>
              <w:rPr>
                <w:rFonts w:ascii="Cambria" w:hAnsi="Cambria" w:cstheme="minorHAnsi"/>
                <w:b/>
                <w:lang w:val="ro-RO"/>
              </w:rPr>
            </w:pPr>
            <w:r w:rsidRPr="00E06945">
              <w:rPr>
                <w:rFonts w:ascii="Cambria" w:hAnsi="Cambria" w:cstheme="minorHAnsi"/>
                <w:b/>
                <w:lang w:val="ro-RO"/>
              </w:rPr>
              <w:t>Componenta 2: Finanțarea antreprenorialului</w:t>
            </w:r>
          </w:p>
          <w:p w14:paraId="773FEC3B" w14:textId="77777777" w:rsidR="00080E63" w:rsidRPr="00E06945" w:rsidRDefault="00080E63" w:rsidP="0097626C">
            <w:pPr>
              <w:pStyle w:val="ListParagraph"/>
              <w:numPr>
                <w:ilvl w:val="0"/>
                <w:numId w:val="4"/>
              </w:numPr>
              <w:ind w:left="301" w:hanging="270"/>
              <w:jc w:val="both"/>
              <w:rPr>
                <w:rFonts w:ascii="Cambria" w:hAnsi="Cambria" w:cstheme="minorHAnsi"/>
                <w:bCs/>
                <w:i/>
                <w:lang w:val="ro-RO"/>
              </w:rPr>
            </w:pPr>
            <w:r w:rsidRPr="00E06945">
              <w:rPr>
                <w:rFonts w:ascii="Cambria" w:hAnsi="Cambria" w:cstheme="minorHAnsi"/>
                <w:bCs/>
                <w:i/>
                <w:lang w:val="ro-RO"/>
              </w:rPr>
              <w:t>Subcomponenta 2.1. Credite disponibile pentru tineri și femei antreprenori</w:t>
            </w:r>
          </w:p>
          <w:p w14:paraId="6A567CEE" w14:textId="77777777" w:rsidR="00080E63" w:rsidRPr="00E06945" w:rsidRDefault="00080E63" w:rsidP="0097626C">
            <w:pPr>
              <w:pStyle w:val="ListParagraph"/>
              <w:numPr>
                <w:ilvl w:val="0"/>
                <w:numId w:val="4"/>
              </w:numPr>
              <w:ind w:left="301" w:hanging="270"/>
              <w:jc w:val="both"/>
              <w:rPr>
                <w:rFonts w:ascii="Cambria" w:hAnsi="Cambria" w:cstheme="minorHAnsi"/>
                <w:bCs/>
                <w:i/>
                <w:lang w:val="ro-RO"/>
              </w:rPr>
            </w:pPr>
            <w:r w:rsidRPr="00E06945">
              <w:rPr>
                <w:rFonts w:ascii="Cambria" w:hAnsi="Cambria" w:cstheme="minorHAnsi"/>
                <w:bCs/>
                <w:i/>
                <w:lang w:val="ro-RO"/>
              </w:rPr>
              <w:t>Subcomponenta 2.2. Dezvoltarea sectorului de finanțare a mediului rural</w:t>
            </w:r>
          </w:p>
        </w:tc>
      </w:tr>
    </w:tbl>
    <w:p w14:paraId="030AD378" w14:textId="77777777" w:rsidR="00212901" w:rsidRPr="00E06945" w:rsidRDefault="00212901" w:rsidP="00573B2C">
      <w:pPr>
        <w:spacing w:after="0" w:line="240" w:lineRule="auto"/>
        <w:jc w:val="both"/>
        <w:rPr>
          <w:rFonts w:ascii="Cambria" w:eastAsia="Times New Roman" w:hAnsi="Cambria" w:cs="Arial"/>
          <w:iCs/>
          <w:sz w:val="24"/>
          <w:szCs w:val="24"/>
          <w:lang w:val="ro-RO" w:eastAsia="ru-RU"/>
        </w:rPr>
      </w:pPr>
    </w:p>
    <w:p w14:paraId="7354DF1D" w14:textId="177B0D86" w:rsidR="00CD2550" w:rsidRPr="00E06945" w:rsidRDefault="00AA7C73" w:rsidP="00573B2C">
      <w:pPr>
        <w:spacing w:after="0" w:line="240" w:lineRule="auto"/>
        <w:jc w:val="both"/>
        <w:rPr>
          <w:rFonts w:ascii="Cambria" w:eastAsia="Times New Roman" w:hAnsi="Cambria" w:cs="Arial"/>
          <w:iCs/>
          <w:sz w:val="24"/>
          <w:szCs w:val="24"/>
          <w:lang w:val="ro-RO" w:eastAsia="ru-RU"/>
        </w:rPr>
      </w:pPr>
      <w:r w:rsidRPr="00E06945">
        <w:rPr>
          <w:rFonts w:ascii="Cambria" w:eastAsia="Times New Roman" w:hAnsi="Cambria" w:cs="Arial"/>
          <w:iCs/>
          <w:sz w:val="24"/>
          <w:szCs w:val="24"/>
          <w:lang w:val="ro-RO" w:eastAsia="ru-RU"/>
        </w:rPr>
        <w:t xml:space="preserve">Scopul </w:t>
      </w:r>
      <w:r w:rsidR="0097626C" w:rsidRPr="00E06945">
        <w:rPr>
          <w:rFonts w:ascii="Cambria" w:eastAsia="Times New Roman" w:hAnsi="Cambria" w:cs="Arial"/>
          <w:iCs/>
          <w:sz w:val="24"/>
          <w:szCs w:val="24"/>
          <w:lang w:val="ro-RO" w:eastAsia="ru-RU"/>
        </w:rPr>
        <w:t>P</w:t>
      </w:r>
      <w:r w:rsidRPr="00E06945">
        <w:rPr>
          <w:rFonts w:ascii="Cambria" w:eastAsia="Times New Roman" w:hAnsi="Cambria" w:cs="Arial"/>
          <w:iCs/>
          <w:sz w:val="24"/>
          <w:szCs w:val="24"/>
          <w:lang w:val="ro-RO" w:eastAsia="ru-RU"/>
        </w:rPr>
        <w:t>roiectului este stimularea creșterii economice rurale pe scară largă și reducerea sărăciei prin asistenta tehnică si financiară acordată locuitorilor din mediul rural al Republicii Moldova.</w:t>
      </w:r>
      <w:r w:rsidRPr="00E06945" w:rsidDel="00AA7C73">
        <w:rPr>
          <w:rFonts w:ascii="Cambria" w:eastAsia="Times New Roman" w:hAnsi="Cambria" w:cs="Arial"/>
          <w:iCs/>
          <w:sz w:val="24"/>
          <w:szCs w:val="24"/>
          <w:lang w:val="ro-RO" w:eastAsia="ru-RU"/>
        </w:rPr>
        <w:t xml:space="preserve"> </w:t>
      </w:r>
      <w:r w:rsidR="008B3CFA" w:rsidRPr="00E06945">
        <w:rPr>
          <w:rFonts w:ascii="Cambria" w:eastAsia="Times New Roman" w:hAnsi="Cambria" w:cs="Arial"/>
          <w:iCs/>
          <w:sz w:val="24"/>
          <w:szCs w:val="24"/>
          <w:lang w:val="ro-RO" w:eastAsia="ru-RU"/>
        </w:rPr>
        <w:t xml:space="preserve"> </w:t>
      </w:r>
      <w:r w:rsidR="00212901" w:rsidRPr="00E06945">
        <w:rPr>
          <w:rFonts w:ascii="Cambria" w:eastAsia="Times New Roman" w:hAnsi="Cambria" w:cs="Arial"/>
          <w:iCs/>
          <w:sz w:val="24"/>
          <w:szCs w:val="24"/>
          <w:lang w:val="ro-RO" w:eastAsia="ru-RU"/>
        </w:rPr>
        <w:t xml:space="preserve">Sub componenta </w:t>
      </w:r>
      <w:r w:rsidR="0097626C" w:rsidRPr="00E06945">
        <w:rPr>
          <w:rFonts w:ascii="Cambria" w:hAnsi="Cambria" w:cstheme="minorHAnsi"/>
          <w:bCs/>
          <w:iCs/>
          <w:lang w:val="ro-RO"/>
        </w:rPr>
        <w:t>1.1 ”Consolidarea rezistenței la schimbările climatice</w:t>
      </w:r>
      <w:r w:rsidR="00212901" w:rsidRPr="00E06945">
        <w:rPr>
          <w:rFonts w:ascii="Cambria" w:eastAsia="Times New Roman" w:hAnsi="Cambria" w:cs="Arial"/>
          <w:sz w:val="24"/>
          <w:szCs w:val="24"/>
          <w:lang w:val="ro-RO" w:eastAsia="ru-RU"/>
        </w:rPr>
        <w:t>”</w:t>
      </w:r>
      <w:r w:rsidR="00212901" w:rsidRPr="00E06945">
        <w:rPr>
          <w:rFonts w:ascii="Cambria" w:eastAsia="Times New Roman" w:hAnsi="Cambria" w:cs="Arial"/>
          <w:iCs/>
          <w:sz w:val="24"/>
          <w:szCs w:val="24"/>
          <w:lang w:val="ro-RO" w:eastAsia="ru-RU"/>
        </w:rPr>
        <w:t xml:space="preserve"> </w:t>
      </w:r>
      <w:r w:rsidRPr="00E06945">
        <w:rPr>
          <w:rFonts w:ascii="Cambria" w:eastAsia="Times New Roman" w:hAnsi="Cambria" w:cs="Arial"/>
          <w:iCs/>
          <w:sz w:val="24"/>
          <w:szCs w:val="24"/>
          <w:lang w:val="ro-RO" w:eastAsia="ru-RU"/>
        </w:rPr>
        <w:t xml:space="preserve">din cadrul proiectului TRTP </w:t>
      </w:r>
      <w:r w:rsidR="008B3CFA" w:rsidRPr="00E06945">
        <w:rPr>
          <w:rFonts w:ascii="Cambria" w:eastAsia="Times New Roman" w:hAnsi="Cambria" w:cs="Arial"/>
          <w:iCs/>
          <w:sz w:val="24"/>
          <w:szCs w:val="24"/>
          <w:lang w:val="ro-RO" w:eastAsia="ru-RU"/>
        </w:rPr>
        <w:t>este concepută pentru a sprijini</w:t>
      </w:r>
      <w:r w:rsidR="00BD2E3E" w:rsidRPr="00E06945">
        <w:rPr>
          <w:rFonts w:ascii="Cambria" w:eastAsia="Times New Roman" w:hAnsi="Cambria" w:cs="Arial"/>
          <w:iCs/>
          <w:sz w:val="24"/>
          <w:szCs w:val="24"/>
          <w:lang w:val="ro-RO" w:eastAsia="ru-RU"/>
        </w:rPr>
        <w:t xml:space="preserve"> </w:t>
      </w:r>
      <w:r w:rsidR="008B3CFA" w:rsidRPr="00E06945">
        <w:rPr>
          <w:rFonts w:ascii="Cambria" w:eastAsia="Times New Roman" w:hAnsi="Cambria" w:cs="Arial"/>
          <w:iCs/>
          <w:sz w:val="24"/>
          <w:szCs w:val="24"/>
          <w:lang w:val="ro-RO" w:eastAsia="ru-RU"/>
        </w:rPr>
        <w:t xml:space="preserve">investițiile în </w:t>
      </w:r>
      <w:r w:rsidR="00212901" w:rsidRPr="00E06945">
        <w:rPr>
          <w:rFonts w:ascii="Cambria" w:eastAsia="Times New Roman" w:hAnsi="Cambria" w:cs="Arial"/>
          <w:iCs/>
          <w:sz w:val="24"/>
          <w:szCs w:val="24"/>
          <w:lang w:val="ro-RO" w:eastAsia="ru-RU"/>
        </w:rPr>
        <w:t>irigare la scară mică</w:t>
      </w:r>
      <w:r w:rsidR="008B3CFA" w:rsidRPr="00E06945">
        <w:rPr>
          <w:rFonts w:ascii="Cambria" w:eastAsia="Times New Roman" w:hAnsi="Cambria" w:cs="Arial"/>
          <w:iCs/>
          <w:sz w:val="24"/>
          <w:szCs w:val="24"/>
          <w:lang w:val="ro-RO" w:eastAsia="ru-RU"/>
        </w:rPr>
        <w:t xml:space="preserve"> </w:t>
      </w:r>
      <w:r w:rsidR="006E14EE" w:rsidRPr="00E06945">
        <w:rPr>
          <w:rFonts w:ascii="Cambria" w:eastAsia="Times New Roman" w:hAnsi="Cambria" w:cs="Arial"/>
          <w:iCs/>
          <w:sz w:val="24"/>
          <w:szCs w:val="24"/>
          <w:lang w:val="ro-RO" w:eastAsia="ru-RU"/>
        </w:rPr>
        <w:t xml:space="preserve">a </w:t>
      </w:r>
      <w:r w:rsidR="008B3CFA" w:rsidRPr="00E06945">
        <w:rPr>
          <w:rFonts w:ascii="Cambria" w:eastAsia="Times New Roman" w:hAnsi="Cambria" w:cs="Arial"/>
          <w:iCs/>
          <w:sz w:val="24"/>
          <w:szCs w:val="24"/>
          <w:lang w:val="ro-RO" w:eastAsia="ru-RU"/>
        </w:rPr>
        <w:t>fermierilor mici (până la 10 ha) și implementării tehnologiilor inteligente</w:t>
      </w:r>
      <w:r w:rsidR="009E165E" w:rsidRPr="00E06945">
        <w:rPr>
          <w:rFonts w:ascii="Cambria" w:eastAsia="Times New Roman" w:hAnsi="Cambria" w:cs="Arial"/>
          <w:iCs/>
          <w:sz w:val="24"/>
          <w:szCs w:val="24"/>
          <w:lang w:val="ro-RO" w:eastAsia="ru-RU"/>
        </w:rPr>
        <w:t xml:space="preserve"> adaptate la schimbările climatice</w:t>
      </w:r>
      <w:r w:rsidR="008B3CFA" w:rsidRPr="00E06945">
        <w:rPr>
          <w:rFonts w:ascii="Cambria" w:eastAsia="Times New Roman" w:hAnsi="Cambria" w:cs="Arial"/>
          <w:iCs/>
          <w:sz w:val="24"/>
          <w:szCs w:val="24"/>
          <w:lang w:val="ro-RO" w:eastAsia="ru-RU"/>
        </w:rPr>
        <w:t xml:space="preserve">. Tipurile de </w:t>
      </w:r>
      <w:r w:rsidR="006E14EE" w:rsidRPr="00E06945">
        <w:rPr>
          <w:rFonts w:ascii="Cambria" w:eastAsia="Times New Roman" w:hAnsi="Cambria" w:cs="Arial"/>
          <w:iCs/>
          <w:sz w:val="24"/>
          <w:szCs w:val="24"/>
          <w:lang w:val="ro-RO" w:eastAsia="ru-RU"/>
        </w:rPr>
        <w:t>investiții</w:t>
      </w:r>
      <w:r w:rsidR="008B3CFA" w:rsidRPr="00E06945">
        <w:rPr>
          <w:rFonts w:ascii="Cambria" w:eastAsia="Times New Roman" w:hAnsi="Cambria" w:cs="Arial"/>
          <w:iCs/>
          <w:sz w:val="24"/>
          <w:szCs w:val="24"/>
          <w:lang w:val="ro-RO" w:eastAsia="ru-RU"/>
        </w:rPr>
        <w:t xml:space="preserve"> eligibile în cadrul acestei </w:t>
      </w:r>
      <w:r w:rsidRPr="00E06945">
        <w:rPr>
          <w:rFonts w:ascii="Cambria" w:eastAsia="Times New Roman" w:hAnsi="Cambria" w:cs="Arial"/>
          <w:iCs/>
          <w:sz w:val="24"/>
          <w:szCs w:val="24"/>
          <w:lang w:val="ro-RO" w:eastAsia="ru-RU"/>
        </w:rPr>
        <w:t xml:space="preserve">activități </w:t>
      </w:r>
      <w:r w:rsidR="008B3CFA" w:rsidRPr="00E06945">
        <w:rPr>
          <w:rFonts w:ascii="Cambria" w:eastAsia="Times New Roman" w:hAnsi="Cambria" w:cs="Arial"/>
          <w:iCs/>
          <w:sz w:val="24"/>
          <w:szCs w:val="24"/>
          <w:lang w:val="ro-RO" w:eastAsia="ru-RU"/>
        </w:rPr>
        <w:t xml:space="preserve">include investițiile în </w:t>
      </w:r>
      <w:r w:rsidRPr="00E06945">
        <w:rPr>
          <w:rFonts w:ascii="Cambria" w:hAnsi="Cambria" w:cs="Arial"/>
          <w:iCs/>
          <w:sz w:val="24"/>
          <w:szCs w:val="24"/>
          <w:lang w:val="ro-RO" w:eastAsia="ru-RU"/>
        </w:rPr>
        <w:t>sisteme de irigare la scară mică</w:t>
      </w:r>
      <w:r w:rsidR="006E14EE" w:rsidRPr="00E06945">
        <w:rPr>
          <w:rFonts w:ascii="Cambria" w:hAnsi="Cambria" w:cs="Arial"/>
          <w:iCs/>
          <w:sz w:val="24"/>
          <w:szCs w:val="24"/>
          <w:lang w:val="ro-RO" w:eastAsia="ru-RU"/>
        </w:rPr>
        <w:t>.</w:t>
      </w:r>
    </w:p>
    <w:p w14:paraId="7CC3833A" w14:textId="77777777" w:rsidR="00573B2C" w:rsidRPr="00E06945" w:rsidRDefault="00573B2C" w:rsidP="00590CDE">
      <w:pPr>
        <w:spacing w:after="0" w:line="240" w:lineRule="auto"/>
        <w:ind w:firstLine="708"/>
        <w:jc w:val="both"/>
        <w:rPr>
          <w:rFonts w:ascii="Cambria" w:eastAsia="Times New Roman" w:hAnsi="Cambria" w:cs="Arial"/>
          <w:iCs/>
          <w:lang w:val="ro-RO" w:eastAsia="ru-RU"/>
        </w:rPr>
      </w:pPr>
    </w:p>
    <w:p w14:paraId="1A0048EF" w14:textId="3C7D64E5" w:rsidR="00DC4ACD" w:rsidRPr="00E06945" w:rsidRDefault="00B9261B" w:rsidP="00573B2C">
      <w:pPr>
        <w:spacing w:before="120" w:after="0" w:line="240" w:lineRule="auto"/>
        <w:rPr>
          <w:rFonts w:ascii="Cambria" w:eastAsia="Times New Roman" w:hAnsi="Cambria" w:cs="Times New Roman"/>
          <w:sz w:val="24"/>
          <w:szCs w:val="24"/>
          <w:lang w:val="ro-RO" w:eastAsia="ru-RU"/>
        </w:rPr>
      </w:pPr>
      <w:r w:rsidRPr="00E06945">
        <w:rPr>
          <w:rFonts w:ascii="Cambria" w:eastAsia="Times New Roman" w:hAnsi="Cambria" w:cs="Arial"/>
          <w:b/>
          <w:bCs/>
          <w:sz w:val="24"/>
          <w:szCs w:val="24"/>
          <w:lang w:val="ro-RO" w:eastAsia="ru-RU"/>
        </w:rPr>
        <w:t>3</w:t>
      </w:r>
      <w:r w:rsidR="00DC4ACD" w:rsidRPr="00E06945">
        <w:rPr>
          <w:rFonts w:ascii="Cambria" w:eastAsia="Times New Roman" w:hAnsi="Cambria" w:cs="Arial"/>
          <w:b/>
          <w:bCs/>
          <w:sz w:val="24"/>
          <w:szCs w:val="24"/>
          <w:lang w:val="ro-RO" w:eastAsia="ru-RU"/>
        </w:rPr>
        <w:t xml:space="preserve">. Contextul </w:t>
      </w:r>
      <w:r w:rsidR="007E7D99" w:rsidRPr="00E06945">
        <w:rPr>
          <w:rFonts w:ascii="Cambria" w:eastAsia="Times New Roman" w:hAnsi="Cambria" w:cs="Arial"/>
          <w:b/>
          <w:bCs/>
          <w:sz w:val="24"/>
          <w:szCs w:val="24"/>
          <w:lang w:val="ro-RO" w:eastAsia="ru-RU"/>
        </w:rPr>
        <w:t>Sarcinii</w:t>
      </w:r>
      <w:r w:rsidR="00C9296F" w:rsidRPr="00E06945">
        <w:rPr>
          <w:rFonts w:ascii="Cambria" w:eastAsia="Times New Roman" w:hAnsi="Cambria" w:cs="Arial"/>
          <w:b/>
          <w:bCs/>
          <w:sz w:val="24"/>
          <w:szCs w:val="24"/>
          <w:lang w:val="ro-RO" w:eastAsia="ru-RU"/>
        </w:rPr>
        <w:t xml:space="preserve"> / Activități</w:t>
      </w:r>
      <w:r w:rsidRPr="00E06945">
        <w:rPr>
          <w:rFonts w:ascii="Cambria" w:eastAsia="Times New Roman" w:hAnsi="Cambria" w:cs="Arial"/>
          <w:b/>
          <w:bCs/>
          <w:sz w:val="24"/>
          <w:szCs w:val="24"/>
          <w:lang w:val="ro-RO" w:eastAsia="ru-RU"/>
        </w:rPr>
        <w:t>i</w:t>
      </w:r>
    </w:p>
    <w:p w14:paraId="544957B6" w14:textId="2A677F1C" w:rsidR="00CF50C2" w:rsidRPr="00E06945" w:rsidRDefault="006E14EE" w:rsidP="00A42EAB">
      <w:pPr>
        <w:spacing w:before="120" w:after="0" w:line="240" w:lineRule="auto"/>
        <w:jc w:val="both"/>
        <w:rPr>
          <w:rFonts w:ascii="Cambria" w:hAnsi="Cambria"/>
          <w:color w:val="000000"/>
          <w:sz w:val="24"/>
          <w:szCs w:val="24"/>
          <w:lang w:val="ro-RO"/>
        </w:rPr>
      </w:pPr>
      <w:r w:rsidRPr="00E06945">
        <w:rPr>
          <w:rFonts w:ascii="Cambria" w:eastAsia="Times New Roman" w:hAnsi="Cambria" w:cs="Arial"/>
          <w:iCs/>
          <w:sz w:val="24"/>
          <w:szCs w:val="24"/>
          <w:lang w:val="ro-RO" w:eastAsia="ru-RU"/>
        </w:rPr>
        <w:t>Prețul echipamentului de irigare</w:t>
      </w:r>
      <w:r w:rsidR="009E165E" w:rsidRPr="00E06945">
        <w:rPr>
          <w:rFonts w:ascii="Cambria" w:eastAsia="Times New Roman" w:hAnsi="Cambria" w:cs="Arial"/>
          <w:iCs/>
          <w:sz w:val="24"/>
          <w:szCs w:val="24"/>
          <w:lang w:val="ro-RO" w:eastAsia="ru-RU"/>
        </w:rPr>
        <w:t xml:space="preserve"> este un factor cheie la luarea deciziilor privind </w:t>
      </w:r>
      <w:r w:rsidRPr="00E06945">
        <w:rPr>
          <w:rFonts w:ascii="Cambria" w:eastAsia="Times New Roman" w:hAnsi="Cambria" w:cs="Arial"/>
          <w:iCs/>
          <w:sz w:val="24"/>
          <w:szCs w:val="24"/>
          <w:lang w:val="ro-RO" w:eastAsia="ru-RU"/>
        </w:rPr>
        <w:t>suma eligibilă pentru finanțare</w:t>
      </w:r>
      <w:r w:rsidR="009E165E" w:rsidRPr="00E06945">
        <w:rPr>
          <w:rFonts w:ascii="Cambria" w:eastAsia="Times New Roman" w:hAnsi="Cambria" w:cs="Arial"/>
          <w:iCs/>
          <w:sz w:val="24"/>
          <w:szCs w:val="24"/>
          <w:lang w:val="ro-RO" w:eastAsia="ru-RU"/>
        </w:rPr>
        <w:t>.</w:t>
      </w:r>
      <w:r w:rsidRPr="00E06945">
        <w:rPr>
          <w:rFonts w:ascii="Cambria" w:eastAsia="Times New Roman" w:hAnsi="Cambria" w:cs="Arial"/>
          <w:iCs/>
          <w:sz w:val="24"/>
          <w:szCs w:val="24"/>
          <w:lang w:val="ro-RO" w:eastAsia="ru-RU"/>
        </w:rPr>
        <w:t xml:space="preserve"> </w:t>
      </w:r>
      <w:r w:rsidR="00A42EAB" w:rsidRPr="00E06945">
        <w:rPr>
          <w:rFonts w:ascii="Cambria" w:eastAsia="Times New Roman" w:hAnsi="Cambria" w:cs="Arial"/>
          <w:iCs/>
          <w:sz w:val="24"/>
          <w:szCs w:val="24"/>
          <w:lang w:val="ro-RO" w:eastAsia="ru-RU"/>
        </w:rPr>
        <w:t>Astfel, f</w:t>
      </w:r>
      <w:r w:rsidRPr="00E06945">
        <w:rPr>
          <w:rFonts w:ascii="Cambria" w:eastAsia="Times New Roman" w:hAnsi="Cambria" w:cs="Arial"/>
          <w:iCs/>
          <w:sz w:val="24"/>
          <w:szCs w:val="24"/>
          <w:lang w:val="ro-RO" w:eastAsia="ru-RU"/>
        </w:rPr>
        <w:t>ermierul</w:t>
      </w:r>
      <w:r w:rsidR="00B57A05" w:rsidRPr="00E06945">
        <w:rPr>
          <w:rFonts w:ascii="Cambria" w:eastAsia="Times New Roman" w:hAnsi="Cambria" w:cs="Arial"/>
          <w:iCs/>
          <w:sz w:val="24"/>
          <w:szCs w:val="24"/>
          <w:lang w:val="ro-RO" w:eastAsia="ru-RU"/>
        </w:rPr>
        <w:t>ui</w:t>
      </w:r>
      <w:r w:rsidRPr="00E06945">
        <w:rPr>
          <w:rFonts w:ascii="Cambria" w:eastAsia="Times New Roman" w:hAnsi="Cambria" w:cs="Arial"/>
          <w:iCs/>
          <w:sz w:val="24"/>
          <w:szCs w:val="24"/>
          <w:lang w:val="ro-RO" w:eastAsia="ru-RU"/>
        </w:rPr>
        <w:t xml:space="preserve"> </w:t>
      </w:r>
      <w:r w:rsidR="00A42EAB" w:rsidRPr="00E06945">
        <w:rPr>
          <w:rFonts w:ascii="Cambria" w:eastAsia="Times New Roman" w:hAnsi="Cambria" w:cs="Arial"/>
          <w:iCs/>
          <w:sz w:val="24"/>
          <w:szCs w:val="24"/>
          <w:lang w:val="ro-RO" w:eastAsia="ru-RU"/>
        </w:rPr>
        <w:t xml:space="preserve">solicitant de finanțare </w:t>
      </w:r>
      <w:r w:rsidRPr="00E06945">
        <w:rPr>
          <w:rFonts w:ascii="Cambria" w:eastAsia="Times New Roman" w:hAnsi="Cambria" w:cs="Arial"/>
          <w:iCs/>
          <w:sz w:val="24"/>
          <w:szCs w:val="24"/>
          <w:lang w:val="ro-RO" w:eastAsia="ru-RU"/>
        </w:rPr>
        <w:t>este solicitat</w:t>
      </w:r>
      <w:r w:rsidR="00B57A05" w:rsidRPr="00E06945">
        <w:rPr>
          <w:rFonts w:ascii="Cambria" w:eastAsia="Times New Roman" w:hAnsi="Cambria" w:cs="Arial"/>
          <w:iCs/>
          <w:sz w:val="24"/>
          <w:szCs w:val="24"/>
          <w:lang w:val="ro-RO" w:eastAsia="ru-RU"/>
        </w:rPr>
        <w:t>ă</w:t>
      </w:r>
      <w:r w:rsidRPr="00E06945">
        <w:rPr>
          <w:rFonts w:ascii="Cambria" w:eastAsia="Times New Roman" w:hAnsi="Cambria" w:cs="Arial"/>
          <w:iCs/>
          <w:sz w:val="24"/>
          <w:szCs w:val="24"/>
          <w:lang w:val="ro-RO" w:eastAsia="ru-RU"/>
        </w:rPr>
        <w:t xml:space="preserve"> prezenta</w:t>
      </w:r>
      <w:r w:rsidR="00B57A05" w:rsidRPr="00E06945">
        <w:rPr>
          <w:rFonts w:ascii="Cambria" w:eastAsia="Times New Roman" w:hAnsi="Cambria" w:cs="Arial"/>
          <w:iCs/>
          <w:sz w:val="24"/>
          <w:szCs w:val="24"/>
          <w:lang w:val="ro-RO" w:eastAsia="ru-RU"/>
        </w:rPr>
        <w:t>rea a</w:t>
      </w:r>
      <w:r w:rsidRPr="00E06945">
        <w:rPr>
          <w:rFonts w:ascii="Cambria" w:eastAsia="Times New Roman" w:hAnsi="Cambria" w:cs="Arial"/>
          <w:iCs/>
          <w:sz w:val="24"/>
          <w:szCs w:val="24"/>
          <w:lang w:val="ro-RO" w:eastAsia="ru-RU"/>
        </w:rPr>
        <w:t xml:space="preserve"> </w:t>
      </w:r>
      <w:bookmarkStart w:id="0" w:name="_Hlk98499776"/>
      <w:r w:rsidRPr="00E06945">
        <w:rPr>
          <w:rFonts w:ascii="Cambria" w:hAnsi="Cambria"/>
          <w:color w:val="000000"/>
          <w:sz w:val="24"/>
          <w:szCs w:val="24"/>
          <w:lang w:val="ro-RO"/>
        </w:rPr>
        <w:t xml:space="preserve">3 oferte de preț cu caracteristici tehnice similare de la trei furnizori diferiți pentru </w:t>
      </w:r>
      <w:r w:rsidR="00A42EAB" w:rsidRPr="00E06945">
        <w:rPr>
          <w:rFonts w:ascii="Cambria" w:hAnsi="Cambria"/>
          <w:color w:val="000000"/>
          <w:sz w:val="24"/>
          <w:szCs w:val="24"/>
          <w:lang w:val="ro-RO"/>
        </w:rPr>
        <w:t xml:space="preserve">echipamentele ce urmează a fi procurate. </w:t>
      </w:r>
    </w:p>
    <w:p w14:paraId="1645A85E" w14:textId="0ACE973B" w:rsidR="006E14EE" w:rsidRPr="00E06945" w:rsidRDefault="00B57A05" w:rsidP="00A42EAB">
      <w:pPr>
        <w:spacing w:before="120" w:after="0" w:line="240" w:lineRule="auto"/>
        <w:jc w:val="both"/>
        <w:rPr>
          <w:rFonts w:ascii="Cambria" w:hAnsi="Cambria"/>
          <w:b/>
          <w:bCs/>
          <w:color w:val="000000"/>
          <w:sz w:val="24"/>
          <w:szCs w:val="24"/>
          <w:lang w:val="ro-RO"/>
        </w:rPr>
      </w:pPr>
      <w:r w:rsidRPr="00E06945">
        <w:rPr>
          <w:rFonts w:ascii="Cambria" w:hAnsi="Cambria"/>
          <w:color w:val="000000"/>
          <w:sz w:val="24"/>
          <w:szCs w:val="24"/>
          <w:lang w:val="ro-RO"/>
        </w:rPr>
        <w:t xml:space="preserve">Exista însă si o alta posibilitatea pentru fermierul solicitant de finanțare. În cazul în care  </w:t>
      </w:r>
      <w:r w:rsidR="006E14EE" w:rsidRPr="00E06945">
        <w:rPr>
          <w:rStyle w:val="Strong"/>
          <w:rFonts w:ascii="Cambria" w:hAnsi="Cambria"/>
          <w:b w:val="0"/>
          <w:bCs w:val="0"/>
          <w:color w:val="000000"/>
          <w:sz w:val="24"/>
          <w:szCs w:val="24"/>
          <w:lang w:val="ro-RO"/>
        </w:rPr>
        <w:t xml:space="preserve"> </w:t>
      </w:r>
      <w:r w:rsidRPr="00E06945">
        <w:rPr>
          <w:rStyle w:val="Strong"/>
          <w:rFonts w:ascii="Cambria" w:hAnsi="Cambria"/>
          <w:b w:val="0"/>
          <w:bCs w:val="0"/>
          <w:color w:val="000000"/>
          <w:sz w:val="24"/>
          <w:szCs w:val="24"/>
          <w:lang w:val="ro-RO"/>
        </w:rPr>
        <w:t xml:space="preserve">caracteristicile tehnice și </w:t>
      </w:r>
      <w:r w:rsidR="00CF50C2" w:rsidRPr="00E06945">
        <w:rPr>
          <w:rStyle w:val="Strong"/>
          <w:rFonts w:ascii="Cambria" w:hAnsi="Cambria"/>
          <w:b w:val="0"/>
          <w:bCs w:val="0"/>
          <w:color w:val="000000"/>
          <w:sz w:val="24"/>
          <w:szCs w:val="24"/>
          <w:lang w:val="ro-RO"/>
        </w:rPr>
        <w:t>prețurile</w:t>
      </w:r>
      <w:r w:rsidRPr="00E06945">
        <w:rPr>
          <w:rStyle w:val="Strong"/>
          <w:rFonts w:ascii="Cambria" w:hAnsi="Cambria"/>
          <w:b w:val="0"/>
          <w:bCs w:val="0"/>
          <w:color w:val="000000"/>
          <w:sz w:val="24"/>
          <w:szCs w:val="24"/>
          <w:lang w:val="ro-RO"/>
        </w:rPr>
        <w:t xml:space="preserve"> pentru utilajul/echipamentul solicitat sunt plasate pe pagina web a Agenției de Intervenții și Plăți în Agricultura (AIPA) în Baza de Date ”Prețuri de Referință</w:t>
      </w:r>
      <w:r w:rsidR="00CF50C2" w:rsidRPr="00E06945">
        <w:rPr>
          <w:rStyle w:val="Strong"/>
          <w:rFonts w:ascii="Cambria" w:hAnsi="Cambria"/>
          <w:b w:val="0"/>
          <w:bCs w:val="0"/>
          <w:color w:val="000000"/>
          <w:sz w:val="24"/>
          <w:szCs w:val="24"/>
          <w:lang w:val="ro-RO"/>
        </w:rPr>
        <w:t xml:space="preserve">, </w:t>
      </w:r>
      <w:r w:rsidRPr="00E06945">
        <w:rPr>
          <w:rStyle w:val="Strong"/>
          <w:rFonts w:ascii="Cambria" w:hAnsi="Cambria"/>
          <w:b w:val="0"/>
          <w:bCs w:val="0"/>
          <w:color w:val="000000"/>
          <w:sz w:val="24"/>
          <w:szCs w:val="24"/>
          <w:lang w:val="ro-RO"/>
        </w:rPr>
        <w:t xml:space="preserve">fermierul poate depune </w:t>
      </w:r>
      <w:r w:rsidRPr="00E06945">
        <w:rPr>
          <w:rStyle w:val="Strong"/>
          <w:rFonts w:ascii="Cambria" w:hAnsi="Cambria"/>
          <w:color w:val="000000"/>
          <w:sz w:val="24"/>
          <w:szCs w:val="24"/>
          <w:lang w:val="ro-RO"/>
        </w:rPr>
        <w:t>doar</w:t>
      </w:r>
      <w:r w:rsidRPr="00E06945">
        <w:rPr>
          <w:rStyle w:val="Strong"/>
          <w:rFonts w:ascii="Cambria" w:hAnsi="Cambria"/>
          <w:b w:val="0"/>
          <w:bCs w:val="0"/>
          <w:color w:val="000000"/>
          <w:sz w:val="24"/>
          <w:szCs w:val="24"/>
          <w:lang w:val="ro-RO"/>
        </w:rPr>
        <w:t xml:space="preserve"> o singură ofertă de preț, evitând necesitatea prezentării altor oferte comparative.</w:t>
      </w:r>
      <w:r w:rsidR="00B24296" w:rsidRPr="00E06945">
        <w:rPr>
          <w:rStyle w:val="Strong"/>
          <w:rFonts w:ascii="Cambria" w:hAnsi="Cambria"/>
          <w:b w:val="0"/>
          <w:bCs w:val="0"/>
          <w:color w:val="000000"/>
          <w:sz w:val="24"/>
          <w:szCs w:val="24"/>
          <w:lang w:val="ro-RO"/>
        </w:rPr>
        <w:t xml:space="preserve"> </w:t>
      </w:r>
      <w:r w:rsidR="00A42EAB" w:rsidRPr="00E06945">
        <w:rPr>
          <w:rStyle w:val="Strong"/>
          <w:rFonts w:ascii="Cambria" w:hAnsi="Cambria"/>
          <w:b w:val="0"/>
          <w:bCs w:val="0"/>
          <w:color w:val="000000"/>
          <w:sz w:val="24"/>
          <w:szCs w:val="24"/>
          <w:lang w:val="ro-RO"/>
        </w:rPr>
        <w:t xml:space="preserve">Drept urmare scopul activității </w:t>
      </w:r>
      <w:r w:rsidR="0005287E" w:rsidRPr="00E06945">
        <w:rPr>
          <w:rStyle w:val="Strong"/>
          <w:rFonts w:ascii="Cambria" w:hAnsi="Cambria"/>
          <w:b w:val="0"/>
          <w:bCs w:val="0"/>
          <w:color w:val="000000"/>
          <w:sz w:val="24"/>
          <w:szCs w:val="24"/>
          <w:lang w:val="ro-RO"/>
        </w:rPr>
        <w:t xml:space="preserve">inițiate în prezentul </w:t>
      </w:r>
      <w:proofErr w:type="spellStart"/>
      <w:r w:rsidR="0005287E" w:rsidRPr="00E06945">
        <w:rPr>
          <w:rStyle w:val="Strong"/>
          <w:rFonts w:ascii="Cambria" w:hAnsi="Cambria"/>
          <w:b w:val="0"/>
          <w:bCs w:val="0"/>
          <w:color w:val="000000"/>
          <w:sz w:val="24"/>
          <w:szCs w:val="24"/>
          <w:lang w:val="ro-RO"/>
        </w:rPr>
        <w:t>ToR</w:t>
      </w:r>
      <w:proofErr w:type="spellEnd"/>
      <w:r w:rsidR="0005287E" w:rsidRPr="00E06945">
        <w:rPr>
          <w:rStyle w:val="Strong"/>
          <w:rFonts w:ascii="Cambria" w:hAnsi="Cambria"/>
          <w:b w:val="0"/>
          <w:bCs w:val="0"/>
          <w:color w:val="000000"/>
          <w:sz w:val="24"/>
          <w:szCs w:val="24"/>
          <w:lang w:val="ro-RO"/>
        </w:rPr>
        <w:t xml:space="preserve"> </w:t>
      </w:r>
      <w:r w:rsidR="00A42EAB" w:rsidRPr="00E06945">
        <w:rPr>
          <w:rStyle w:val="Strong"/>
          <w:rFonts w:ascii="Cambria" w:hAnsi="Cambria"/>
          <w:b w:val="0"/>
          <w:bCs w:val="0"/>
          <w:color w:val="000000"/>
          <w:sz w:val="24"/>
          <w:szCs w:val="24"/>
          <w:lang w:val="ro-RO"/>
        </w:rPr>
        <w:t>este de a elabora acest sistem informațional automatizat ”Preț de Referință” (SIA PR)</w:t>
      </w:r>
      <w:r w:rsidR="0005287E" w:rsidRPr="00E06945">
        <w:rPr>
          <w:rStyle w:val="Strong"/>
          <w:rFonts w:ascii="Cambria" w:hAnsi="Cambria"/>
          <w:b w:val="0"/>
          <w:bCs w:val="0"/>
          <w:color w:val="000000"/>
          <w:sz w:val="24"/>
          <w:szCs w:val="24"/>
          <w:lang w:val="ro-RO"/>
        </w:rPr>
        <w:t xml:space="preserve">, care va fi plasat </w:t>
      </w:r>
      <w:r w:rsidR="00B24296" w:rsidRPr="00E06945">
        <w:rPr>
          <w:rStyle w:val="Strong"/>
          <w:rFonts w:ascii="Cambria" w:hAnsi="Cambria"/>
          <w:b w:val="0"/>
          <w:bCs w:val="0"/>
          <w:color w:val="000000"/>
          <w:sz w:val="24"/>
          <w:szCs w:val="24"/>
          <w:lang w:val="ro-RO"/>
        </w:rPr>
        <w:t>ș</w:t>
      </w:r>
      <w:r w:rsidR="0005287E" w:rsidRPr="00E06945">
        <w:rPr>
          <w:rStyle w:val="Strong"/>
          <w:rFonts w:ascii="Cambria" w:hAnsi="Cambria"/>
          <w:b w:val="0"/>
          <w:bCs w:val="0"/>
          <w:color w:val="000000"/>
          <w:sz w:val="24"/>
          <w:szCs w:val="24"/>
          <w:lang w:val="ro-RO"/>
        </w:rPr>
        <w:t>i administrat de către AIPA</w:t>
      </w:r>
      <w:r w:rsidR="00A42EAB" w:rsidRPr="00E06945">
        <w:rPr>
          <w:rStyle w:val="Strong"/>
          <w:rFonts w:ascii="Cambria" w:hAnsi="Cambria"/>
          <w:b w:val="0"/>
          <w:bCs w:val="0"/>
          <w:color w:val="000000"/>
          <w:sz w:val="24"/>
          <w:szCs w:val="24"/>
          <w:lang w:val="ro-RO"/>
        </w:rPr>
        <w:t xml:space="preserve">. </w:t>
      </w:r>
    </w:p>
    <w:bookmarkEnd w:id="0"/>
    <w:p w14:paraId="5CCF0B65" w14:textId="77777777" w:rsidR="00CE3BE8" w:rsidRPr="00E06945" w:rsidRDefault="00DC4ACD" w:rsidP="00CE3BE8">
      <w:pPr>
        <w:spacing w:before="240" w:after="0" w:line="240" w:lineRule="auto"/>
        <w:jc w:val="both"/>
        <w:rPr>
          <w:rFonts w:ascii="Cambria" w:eastAsia="Times New Roman" w:hAnsi="Cambria" w:cs="Arial"/>
          <w:iCs/>
          <w:sz w:val="24"/>
          <w:szCs w:val="24"/>
          <w:lang w:val="ro-RO" w:eastAsia="ru-RU"/>
        </w:rPr>
      </w:pPr>
      <w:r w:rsidRPr="00E06945">
        <w:rPr>
          <w:rFonts w:ascii="Cambria" w:eastAsia="Times New Roman" w:hAnsi="Cambria" w:cs="Arial"/>
          <w:b/>
          <w:bCs/>
          <w:sz w:val="24"/>
          <w:szCs w:val="24"/>
          <w:lang w:val="ro-RO" w:eastAsia="ru-RU"/>
        </w:rPr>
        <w:t>5. Obiective generale</w:t>
      </w:r>
      <w:r w:rsidR="00CE3BE8" w:rsidRPr="00E06945">
        <w:rPr>
          <w:rFonts w:ascii="Cambria" w:eastAsia="Times New Roman" w:hAnsi="Cambria" w:cs="Arial"/>
          <w:iCs/>
          <w:sz w:val="24"/>
          <w:szCs w:val="24"/>
          <w:lang w:val="ro-RO" w:eastAsia="ru-RU"/>
        </w:rPr>
        <w:t xml:space="preserve"> </w:t>
      </w:r>
    </w:p>
    <w:p w14:paraId="0DF51562" w14:textId="2D8FA98F" w:rsidR="009E165E" w:rsidRPr="00E06945" w:rsidRDefault="00096528" w:rsidP="00555F58">
      <w:pPr>
        <w:spacing w:before="120" w:after="0" w:line="240" w:lineRule="auto"/>
        <w:jc w:val="both"/>
        <w:rPr>
          <w:rFonts w:ascii="Cambria" w:eastAsia="Times New Roman" w:hAnsi="Cambria" w:cs="Arial"/>
          <w:iCs/>
          <w:sz w:val="24"/>
          <w:szCs w:val="24"/>
          <w:lang w:val="ro-RO" w:eastAsia="ru-RU"/>
        </w:rPr>
      </w:pPr>
      <w:r w:rsidRPr="00E06945">
        <w:rPr>
          <w:rFonts w:ascii="Cambria" w:eastAsia="Times New Roman" w:hAnsi="Cambria" w:cs="Arial"/>
          <w:iCs/>
          <w:sz w:val="24"/>
          <w:szCs w:val="24"/>
          <w:lang w:val="ro-RO" w:eastAsia="ru-RU"/>
        </w:rPr>
        <w:t>P</w:t>
      </w:r>
      <w:r w:rsidR="008F2769" w:rsidRPr="00E06945">
        <w:rPr>
          <w:rFonts w:ascii="Cambria" w:eastAsia="Times New Roman" w:hAnsi="Cambria" w:cs="Arial"/>
          <w:iCs/>
          <w:sz w:val="24"/>
          <w:szCs w:val="24"/>
          <w:lang w:val="ro-RO" w:eastAsia="ru-RU"/>
        </w:rPr>
        <w:t>entru realizarea sarcinii,</w:t>
      </w:r>
      <w:r w:rsidR="009E165E" w:rsidRPr="00E06945">
        <w:rPr>
          <w:rFonts w:ascii="Cambria" w:eastAsia="Times New Roman" w:hAnsi="Cambria" w:cs="Arial"/>
          <w:iCs/>
          <w:sz w:val="24"/>
          <w:szCs w:val="24"/>
          <w:lang w:val="ro-RO" w:eastAsia="ru-RU"/>
        </w:rPr>
        <w:t xml:space="preserve"> UCIP IFAD va selecta în mod individual o </w:t>
      </w:r>
      <w:r w:rsidR="008F2769" w:rsidRPr="00E06945">
        <w:rPr>
          <w:rFonts w:ascii="Cambria" w:eastAsia="Times New Roman" w:hAnsi="Cambria" w:cs="Arial"/>
          <w:iCs/>
          <w:sz w:val="24"/>
          <w:szCs w:val="24"/>
          <w:lang w:val="ro-RO" w:eastAsia="ru-RU"/>
        </w:rPr>
        <w:t>companie/</w:t>
      </w:r>
      <w:r w:rsidR="009E165E" w:rsidRPr="00E06945">
        <w:rPr>
          <w:rFonts w:ascii="Cambria" w:eastAsia="Times New Roman" w:hAnsi="Cambria" w:cs="Arial"/>
          <w:iCs/>
          <w:sz w:val="24"/>
          <w:szCs w:val="24"/>
          <w:lang w:val="ro-RO" w:eastAsia="ru-RU"/>
        </w:rPr>
        <w:t xml:space="preserve"> prestator de servicii pentru </w:t>
      </w:r>
      <w:r w:rsidR="00A42EAB" w:rsidRPr="00E06945">
        <w:rPr>
          <w:rFonts w:ascii="Cambria" w:eastAsia="Times New Roman" w:hAnsi="Cambria" w:cs="Arial"/>
          <w:iCs/>
          <w:sz w:val="24"/>
          <w:szCs w:val="24"/>
          <w:lang w:val="ro-RO" w:eastAsia="ru-RU"/>
        </w:rPr>
        <w:t>e</w:t>
      </w:r>
      <w:r w:rsidR="00A42EAB" w:rsidRPr="00E06945">
        <w:rPr>
          <w:rStyle w:val="Strong"/>
          <w:rFonts w:ascii="Cambria" w:hAnsi="Cambria"/>
          <w:b w:val="0"/>
          <w:bCs w:val="0"/>
          <w:color w:val="000000"/>
          <w:sz w:val="24"/>
          <w:szCs w:val="24"/>
          <w:lang w:val="ro-RO"/>
        </w:rPr>
        <w:t>laborarea sistemului informațional automatizat ”Preț de Referință” (SIA PR)</w:t>
      </w:r>
      <w:r w:rsidR="008F2769" w:rsidRPr="00E06945">
        <w:rPr>
          <w:rFonts w:ascii="Cambria" w:eastAsia="Times New Roman" w:hAnsi="Cambria" w:cs="Arial"/>
          <w:iCs/>
          <w:sz w:val="24"/>
          <w:szCs w:val="24"/>
          <w:lang w:val="ro-RO" w:eastAsia="ru-RU"/>
        </w:rPr>
        <w:t>,</w:t>
      </w:r>
      <w:r w:rsidR="009E165E" w:rsidRPr="00E06945">
        <w:rPr>
          <w:rFonts w:ascii="Cambria" w:eastAsia="Times New Roman" w:hAnsi="Cambria" w:cs="Arial"/>
          <w:iCs/>
          <w:sz w:val="24"/>
          <w:szCs w:val="24"/>
          <w:lang w:val="ro-RO" w:eastAsia="ru-RU"/>
        </w:rPr>
        <w:t xml:space="preserve"> </w:t>
      </w:r>
      <w:r w:rsidR="00610B1D" w:rsidRPr="00E06945">
        <w:rPr>
          <w:rFonts w:ascii="Cambria" w:eastAsia="Times New Roman" w:hAnsi="Cambria" w:cs="Arial"/>
          <w:iCs/>
          <w:sz w:val="24"/>
          <w:szCs w:val="24"/>
          <w:lang w:val="ro-RO" w:eastAsia="ru-RU"/>
        </w:rPr>
        <w:t>în cadrul</w:t>
      </w:r>
      <w:r w:rsidR="009E165E" w:rsidRPr="00E06945">
        <w:rPr>
          <w:rFonts w:ascii="Cambria" w:eastAsia="Times New Roman" w:hAnsi="Cambria" w:cs="Arial"/>
          <w:iCs/>
          <w:sz w:val="24"/>
          <w:szCs w:val="24"/>
          <w:lang w:val="ro-RO" w:eastAsia="ru-RU"/>
        </w:rPr>
        <w:t xml:space="preserve"> Proiectului „Îmbunătățirea capacităților pentru transformarea zonei rurale” (TRTP)</w:t>
      </w:r>
      <w:r w:rsidR="001E39B3" w:rsidRPr="00E06945">
        <w:rPr>
          <w:rFonts w:ascii="Cambria" w:eastAsia="Times New Roman" w:hAnsi="Cambria" w:cs="Arial"/>
          <w:iCs/>
          <w:sz w:val="24"/>
          <w:szCs w:val="24"/>
          <w:lang w:val="ro-RO" w:eastAsia="ru-RU"/>
        </w:rPr>
        <w:t>.</w:t>
      </w:r>
    </w:p>
    <w:p w14:paraId="096EFB63" w14:textId="77777777" w:rsidR="00573B2C" w:rsidRPr="00E06945" w:rsidRDefault="00573B2C" w:rsidP="00555F58">
      <w:pPr>
        <w:spacing w:before="120" w:after="0" w:line="240" w:lineRule="auto"/>
        <w:jc w:val="both"/>
        <w:rPr>
          <w:rFonts w:ascii="Cambria" w:eastAsia="Times New Roman" w:hAnsi="Cambria" w:cs="Arial"/>
          <w:iCs/>
          <w:sz w:val="24"/>
          <w:szCs w:val="24"/>
          <w:lang w:val="ro-RO" w:eastAsia="ru-RU"/>
        </w:rPr>
      </w:pPr>
    </w:p>
    <w:p w14:paraId="0E421577" w14:textId="662A6692" w:rsidR="000B14A7" w:rsidRPr="00E06945" w:rsidRDefault="00DC4ACD" w:rsidP="00573B2C">
      <w:pPr>
        <w:spacing w:before="120" w:after="0" w:line="240" w:lineRule="auto"/>
        <w:rPr>
          <w:rFonts w:ascii="Cambria" w:eastAsia="Times New Roman" w:hAnsi="Cambria" w:cs="Arial"/>
          <w:b/>
          <w:bCs/>
          <w:sz w:val="24"/>
          <w:szCs w:val="24"/>
          <w:lang w:val="ro-RO" w:eastAsia="ru-RU"/>
        </w:rPr>
      </w:pPr>
      <w:r w:rsidRPr="00E06945">
        <w:rPr>
          <w:rFonts w:ascii="Cambria" w:eastAsia="Times New Roman" w:hAnsi="Cambria" w:cs="Arial"/>
          <w:b/>
          <w:bCs/>
          <w:sz w:val="24"/>
          <w:szCs w:val="24"/>
          <w:lang w:val="ro-RO" w:eastAsia="ru-RU"/>
        </w:rPr>
        <w:t xml:space="preserve">6. Obiectivele </w:t>
      </w:r>
      <w:r w:rsidR="007E7D99" w:rsidRPr="00E06945">
        <w:rPr>
          <w:rFonts w:ascii="Cambria" w:eastAsia="Times New Roman" w:hAnsi="Cambria" w:cs="Arial"/>
          <w:b/>
          <w:bCs/>
          <w:sz w:val="24"/>
          <w:szCs w:val="24"/>
          <w:lang w:val="ro-RO" w:eastAsia="ru-RU"/>
        </w:rPr>
        <w:t>Sarcinii</w:t>
      </w:r>
      <w:r w:rsidR="00C9296F" w:rsidRPr="00E06945">
        <w:rPr>
          <w:rFonts w:ascii="Cambria" w:eastAsia="Times New Roman" w:hAnsi="Cambria" w:cs="Arial"/>
          <w:b/>
          <w:bCs/>
          <w:sz w:val="24"/>
          <w:szCs w:val="24"/>
          <w:lang w:val="ro-RO" w:eastAsia="ru-RU"/>
        </w:rPr>
        <w:t xml:space="preserve"> / Activități</w:t>
      </w:r>
      <w:r w:rsidR="00B9261B" w:rsidRPr="00E06945">
        <w:rPr>
          <w:rFonts w:ascii="Cambria" w:eastAsia="Times New Roman" w:hAnsi="Cambria" w:cs="Arial"/>
          <w:b/>
          <w:bCs/>
          <w:sz w:val="24"/>
          <w:szCs w:val="24"/>
          <w:lang w:val="ro-RO" w:eastAsia="ru-RU"/>
        </w:rPr>
        <w:t>i</w:t>
      </w:r>
    </w:p>
    <w:p w14:paraId="183E26F0" w14:textId="02FE36A0" w:rsidR="000B14A7" w:rsidRPr="00E06945" w:rsidRDefault="00D037AA" w:rsidP="00573B2C">
      <w:pPr>
        <w:spacing w:before="120" w:after="0" w:line="240" w:lineRule="auto"/>
        <w:rPr>
          <w:rFonts w:ascii="Cambria" w:eastAsia="Times New Roman" w:hAnsi="Cambria" w:cs="Arial"/>
          <w:iCs/>
          <w:sz w:val="24"/>
          <w:szCs w:val="24"/>
          <w:lang w:val="ro-RO" w:eastAsia="ru-RU"/>
        </w:rPr>
      </w:pPr>
      <w:r w:rsidRPr="00E06945">
        <w:rPr>
          <w:rFonts w:ascii="Cambria" w:eastAsia="Times New Roman" w:hAnsi="Cambria" w:cs="Arial"/>
          <w:bCs/>
          <w:sz w:val="24"/>
          <w:szCs w:val="24"/>
          <w:lang w:val="ro-RO" w:eastAsia="ru-RU"/>
        </w:rPr>
        <w:t>Prestatorul de servicii va</w:t>
      </w:r>
      <w:r w:rsidR="00CA366E" w:rsidRPr="00E06945">
        <w:rPr>
          <w:rFonts w:ascii="Cambria" w:eastAsia="Times New Roman" w:hAnsi="Cambria" w:cs="Arial"/>
          <w:iCs/>
          <w:sz w:val="24"/>
          <w:szCs w:val="24"/>
          <w:lang w:val="ro-RO" w:eastAsia="ru-RU"/>
        </w:rPr>
        <w:t xml:space="preserve"> e</w:t>
      </w:r>
      <w:r w:rsidR="00CA366E" w:rsidRPr="00E06945">
        <w:rPr>
          <w:rStyle w:val="Strong"/>
          <w:rFonts w:ascii="Cambria" w:hAnsi="Cambria"/>
          <w:b w:val="0"/>
          <w:bCs w:val="0"/>
          <w:color w:val="000000"/>
          <w:sz w:val="24"/>
          <w:szCs w:val="24"/>
          <w:lang w:val="ro-RO"/>
        </w:rPr>
        <w:t>labora sistemul informațional automatizat ”Preț de Referință” (SIA PR)</w:t>
      </w:r>
      <w:r w:rsidR="00CA366E" w:rsidRPr="00E06945">
        <w:rPr>
          <w:rFonts w:ascii="Cambria" w:eastAsia="Times New Roman" w:hAnsi="Cambria" w:cs="Arial"/>
          <w:iCs/>
          <w:sz w:val="24"/>
          <w:szCs w:val="24"/>
          <w:lang w:val="ro-RO" w:eastAsia="ru-RU"/>
        </w:rPr>
        <w:t>, unde furnizorii</w:t>
      </w:r>
      <w:r w:rsidR="0005287E" w:rsidRPr="00E06945">
        <w:rPr>
          <w:rFonts w:ascii="Cambria" w:eastAsia="Times New Roman" w:hAnsi="Cambria" w:cs="Arial"/>
          <w:iCs/>
          <w:sz w:val="24"/>
          <w:szCs w:val="24"/>
          <w:lang w:val="ro-RO" w:eastAsia="ru-RU"/>
        </w:rPr>
        <w:t xml:space="preserve">/dealerii </w:t>
      </w:r>
      <w:r w:rsidR="00CA366E" w:rsidRPr="00E06945">
        <w:rPr>
          <w:rFonts w:ascii="Cambria" w:eastAsia="Times New Roman" w:hAnsi="Cambria" w:cs="Arial"/>
          <w:iCs/>
          <w:sz w:val="24"/>
          <w:szCs w:val="24"/>
          <w:lang w:val="ro-RO" w:eastAsia="ru-RU"/>
        </w:rPr>
        <w:t xml:space="preserve"> vor plasa </w:t>
      </w:r>
      <w:r w:rsidR="0005287E" w:rsidRPr="00E06945">
        <w:rPr>
          <w:rFonts w:ascii="Cambria" w:eastAsia="Times New Roman" w:hAnsi="Cambria" w:cs="Arial"/>
          <w:iCs/>
          <w:sz w:val="24"/>
          <w:szCs w:val="24"/>
          <w:lang w:val="ro-RO" w:eastAsia="ru-RU"/>
        </w:rPr>
        <w:t xml:space="preserve">caracteristicile și prețurile utilajelor/echipamentelor </w:t>
      </w:r>
      <w:r w:rsidR="00212FC3" w:rsidRPr="00E06945">
        <w:rPr>
          <w:rFonts w:ascii="Cambria" w:eastAsia="Times New Roman" w:hAnsi="Cambria" w:cs="Arial"/>
          <w:iCs/>
          <w:sz w:val="24"/>
          <w:szCs w:val="24"/>
          <w:lang w:val="ro-RO" w:eastAsia="ru-RU"/>
        </w:rPr>
        <w:t xml:space="preserve">, </w:t>
      </w:r>
      <w:r w:rsidR="00CA366E" w:rsidRPr="00E06945">
        <w:rPr>
          <w:rFonts w:ascii="Cambria" w:eastAsia="Times New Roman" w:hAnsi="Cambria" w:cs="Arial"/>
          <w:iCs/>
          <w:sz w:val="24"/>
          <w:szCs w:val="24"/>
          <w:lang w:val="ro-RO" w:eastAsia="ru-RU"/>
        </w:rPr>
        <w:t xml:space="preserve">care ulterior vor fi folosite ca ”preturi de referință” pentru determinarea sumei eligibile pentru finanțarea fermierilor în investiții în irigare la scară mică în cadrul Proiectelor IFAD. </w:t>
      </w:r>
    </w:p>
    <w:p w14:paraId="521F8B6F" w14:textId="77777777" w:rsidR="00B24296" w:rsidRPr="00E06945" w:rsidRDefault="00B24296" w:rsidP="00573B2C">
      <w:pPr>
        <w:spacing w:before="120" w:after="0" w:line="240" w:lineRule="auto"/>
        <w:rPr>
          <w:rFonts w:ascii="Cambria" w:eastAsia="Times New Roman" w:hAnsi="Cambria" w:cs="Arial"/>
          <w:iCs/>
          <w:sz w:val="24"/>
          <w:szCs w:val="24"/>
          <w:lang w:val="ro-RO" w:eastAsia="ru-RU"/>
        </w:rPr>
      </w:pPr>
    </w:p>
    <w:p w14:paraId="4DAE5646" w14:textId="77777777" w:rsidR="00B24296" w:rsidRPr="00E06945" w:rsidRDefault="00B24296" w:rsidP="00573B2C">
      <w:pPr>
        <w:spacing w:before="120" w:after="0" w:line="240" w:lineRule="auto"/>
        <w:rPr>
          <w:rFonts w:ascii="Cambria" w:eastAsia="Times New Roman" w:hAnsi="Cambria" w:cs="Arial"/>
          <w:iCs/>
          <w:sz w:val="24"/>
          <w:szCs w:val="24"/>
          <w:lang w:val="ro-RO" w:eastAsia="ru-RU"/>
        </w:rPr>
      </w:pPr>
    </w:p>
    <w:p w14:paraId="6416ED3F" w14:textId="77777777" w:rsidR="009879C3" w:rsidRPr="00E06945" w:rsidRDefault="009879C3" w:rsidP="00573B2C">
      <w:pPr>
        <w:spacing w:before="120" w:after="0" w:line="240" w:lineRule="auto"/>
        <w:rPr>
          <w:rFonts w:ascii="Cambria" w:eastAsia="Times New Roman" w:hAnsi="Cambria" w:cs="Arial"/>
          <w:bCs/>
          <w:sz w:val="24"/>
          <w:szCs w:val="24"/>
          <w:lang w:val="ro-RO" w:eastAsia="ru-RU"/>
        </w:rPr>
      </w:pPr>
    </w:p>
    <w:p w14:paraId="294AF756" w14:textId="2EFD64E4" w:rsidR="009879C3" w:rsidRPr="00E06945" w:rsidRDefault="009879C3" w:rsidP="00CF50C2">
      <w:pPr>
        <w:pStyle w:val="ListParagraph"/>
        <w:widowControl w:val="0"/>
        <w:numPr>
          <w:ilvl w:val="0"/>
          <w:numId w:val="17"/>
        </w:numPr>
        <w:autoSpaceDE w:val="0"/>
        <w:autoSpaceDN w:val="0"/>
        <w:spacing w:after="0" w:line="240" w:lineRule="auto"/>
        <w:rPr>
          <w:rFonts w:ascii="Cambria" w:hAnsi="Cambria" w:cs="Times New Roman"/>
          <w:b/>
          <w:bCs/>
          <w:sz w:val="24"/>
          <w:szCs w:val="24"/>
          <w:lang w:val="ro-MD"/>
        </w:rPr>
      </w:pPr>
      <w:r w:rsidRPr="00E06945">
        <w:rPr>
          <w:rFonts w:ascii="Cambria" w:hAnsi="Cambria" w:cs="Times New Roman"/>
          <w:b/>
          <w:bCs/>
          <w:sz w:val="24"/>
          <w:szCs w:val="24"/>
          <w:lang w:val="ro-MD"/>
        </w:rPr>
        <w:lastRenderedPageBreak/>
        <w:t>Componentele funcționale ale sistemului informațional  „preț de  referință”(SIA PR)</w:t>
      </w:r>
    </w:p>
    <w:p w14:paraId="3BFF74EF" w14:textId="7CE9A406" w:rsidR="009879C3" w:rsidRPr="00E06945" w:rsidRDefault="00CF48A0" w:rsidP="009879C3">
      <w:pPr>
        <w:rPr>
          <w:rFonts w:ascii="Cambria" w:hAnsi="Cambria" w:cs="Times New Roman"/>
          <w:b/>
          <w:bCs/>
          <w:sz w:val="24"/>
          <w:szCs w:val="24"/>
          <w:lang w:val="ro-MD"/>
        </w:rPr>
      </w:pPr>
      <w:r w:rsidRPr="00E06945">
        <w:rPr>
          <w:rFonts w:ascii="Cambria" w:hAnsi="Cambria" w:cs="Times New Roman"/>
          <w:sz w:val="24"/>
          <w:szCs w:val="24"/>
          <w:lang w:val="ro-MD"/>
        </w:rPr>
        <w:t xml:space="preserve">Sistemul informațional </w:t>
      </w:r>
      <w:r w:rsidRPr="00E06945">
        <w:rPr>
          <w:rFonts w:ascii="Cambria" w:hAnsi="Cambria" w:cs="Times New Roman"/>
          <w:sz w:val="24"/>
          <w:szCs w:val="24"/>
          <w:lang w:val="it-IT"/>
        </w:rPr>
        <w:t>“prețuri de  referin</w:t>
      </w:r>
      <w:proofErr w:type="spellStart"/>
      <w:r w:rsidRPr="00E06945">
        <w:rPr>
          <w:rFonts w:ascii="Cambria" w:hAnsi="Cambria" w:cs="Times New Roman"/>
          <w:sz w:val="24"/>
          <w:szCs w:val="24"/>
          <w:lang w:val="ro-MD"/>
        </w:rPr>
        <w:t>ță</w:t>
      </w:r>
      <w:proofErr w:type="spellEnd"/>
      <w:r w:rsidRPr="00E06945">
        <w:rPr>
          <w:rFonts w:ascii="Cambria" w:hAnsi="Cambria" w:cs="Times New Roman"/>
          <w:sz w:val="24"/>
          <w:szCs w:val="24"/>
          <w:lang w:val="ro-MD"/>
        </w:rPr>
        <w:t xml:space="preserve"> </w:t>
      </w:r>
      <w:r w:rsidRPr="00E06945">
        <w:rPr>
          <w:rFonts w:ascii="Cambria" w:hAnsi="Cambria" w:cs="Times New Roman"/>
          <w:sz w:val="24"/>
          <w:szCs w:val="24"/>
          <w:lang w:val="it-IT"/>
        </w:rPr>
        <w:t>”</w:t>
      </w:r>
      <w:r w:rsidRPr="00E06945">
        <w:rPr>
          <w:rFonts w:ascii="Cambria" w:hAnsi="Cambria" w:cs="Times New Roman"/>
          <w:sz w:val="24"/>
          <w:szCs w:val="24"/>
          <w:lang w:val="ro-MD"/>
        </w:rPr>
        <w:t xml:space="preserve"> este alcătuit din cel puțin 3 componente de bază: Informație publică, Administrare SIA PR , Cabinet personal, Date.</w:t>
      </w:r>
    </w:p>
    <w:p w14:paraId="5235D4BB" w14:textId="7BA91D71" w:rsidR="009879C3" w:rsidRPr="00E06945" w:rsidRDefault="009879C3" w:rsidP="009879C3">
      <w:pPr>
        <w:rPr>
          <w:rFonts w:ascii="Cambria" w:hAnsi="Cambria" w:cs="Times New Roman"/>
          <w:b/>
          <w:bCs/>
          <w:sz w:val="28"/>
          <w:szCs w:val="28"/>
          <w:lang w:val="ro-MD"/>
        </w:rPr>
      </w:pPr>
      <w:r w:rsidRPr="00E06945">
        <w:rPr>
          <w:rFonts w:ascii="Cambria" w:hAnsi="Cambria"/>
          <w:noProof/>
        </w:rPr>
        <w:drawing>
          <wp:inline distT="0" distB="0" distL="0" distR="0" wp14:anchorId="6B57FB27" wp14:editId="197E6776">
            <wp:extent cx="4409505" cy="3163182"/>
            <wp:effectExtent l="0" t="0" r="0" b="0"/>
            <wp:docPr id="2069429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4485" cy="3173928"/>
                    </a:xfrm>
                    <a:prstGeom prst="rect">
                      <a:avLst/>
                    </a:prstGeom>
                    <a:noFill/>
                    <a:ln>
                      <a:noFill/>
                    </a:ln>
                  </pic:spPr>
                </pic:pic>
              </a:graphicData>
            </a:graphic>
          </wp:inline>
        </w:drawing>
      </w:r>
    </w:p>
    <w:p w14:paraId="726A0D5A" w14:textId="77777777" w:rsidR="009879C3" w:rsidRPr="00E06945" w:rsidRDefault="009879C3" w:rsidP="0043799D">
      <w:pPr>
        <w:rPr>
          <w:rFonts w:ascii="Cambria" w:hAnsi="Cambria" w:cs="Times New Roman"/>
          <w:i/>
          <w:iCs/>
          <w:sz w:val="20"/>
          <w:szCs w:val="20"/>
          <w:lang w:val="it-IT"/>
        </w:rPr>
      </w:pPr>
      <w:r w:rsidRPr="00E06945">
        <w:rPr>
          <w:rFonts w:ascii="Cambria" w:hAnsi="Cambria" w:cs="Times New Roman"/>
          <w:i/>
          <w:iCs/>
          <w:sz w:val="20"/>
          <w:szCs w:val="20"/>
          <w:lang w:val="ro-MD"/>
        </w:rPr>
        <w:t xml:space="preserve">Figura nr.1: Componentele funcționale ale sistemului  informațional  </w:t>
      </w:r>
      <w:r w:rsidRPr="00E06945">
        <w:rPr>
          <w:rFonts w:ascii="Cambria" w:hAnsi="Cambria" w:cs="Times New Roman"/>
          <w:i/>
          <w:iCs/>
          <w:sz w:val="20"/>
          <w:szCs w:val="20"/>
          <w:lang w:val="it-IT"/>
        </w:rPr>
        <w:t>“pre</w:t>
      </w:r>
      <w:proofErr w:type="spellStart"/>
      <w:r w:rsidRPr="00E06945">
        <w:rPr>
          <w:rFonts w:ascii="Cambria" w:hAnsi="Cambria" w:cs="Times New Roman"/>
          <w:i/>
          <w:iCs/>
          <w:sz w:val="20"/>
          <w:szCs w:val="20"/>
          <w:lang w:val="ro-MD"/>
        </w:rPr>
        <w:t>țuri</w:t>
      </w:r>
      <w:proofErr w:type="spellEnd"/>
      <w:r w:rsidRPr="00E06945">
        <w:rPr>
          <w:rFonts w:ascii="Cambria" w:hAnsi="Cambria" w:cs="Times New Roman"/>
          <w:i/>
          <w:iCs/>
          <w:sz w:val="20"/>
          <w:szCs w:val="20"/>
          <w:lang w:val="ro-MD"/>
        </w:rPr>
        <w:t xml:space="preserve"> de  referință</w:t>
      </w:r>
      <w:r w:rsidRPr="00E06945">
        <w:rPr>
          <w:rFonts w:ascii="Cambria" w:hAnsi="Cambria" w:cs="Times New Roman"/>
          <w:i/>
          <w:iCs/>
          <w:sz w:val="20"/>
          <w:szCs w:val="20"/>
          <w:lang w:val="it-IT"/>
        </w:rPr>
        <w:t>”(SIA PR)</w:t>
      </w:r>
    </w:p>
    <w:p w14:paraId="698F1D78" w14:textId="4BD31C18" w:rsidR="009879C3" w:rsidRPr="00E06945" w:rsidRDefault="009879C3" w:rsidP="00CF48A0">
      <w:pPr>
        <w:spacing w:line="240" w:lineRule="auto"/>
        <w:jc w:val="both"/>
        <w:rPr>
          <w:rFonts w:ascii="Cambria" w:hAnsi="Cambria" w:cs="Times New Roman"/>
          <w:sz w:val="24"/>
          <w:szCs w:val="24"/>
          <w:lang w:val="ro-MD"/>
        </w:rPr>
      </w:pPr>
      <w:r w:rsidRPr="00E06945">
        <w:rPr>
          <w:rFonts w:ascii="Cambria" w:hAnsi="Cambria" w:cs="Times New Roman"/>
          <w:sz w:val="24"/>
          <w:szCs w:val="24"/>
          <w:lang w:val="ro-MD"/>
        </w:rPr>
        <w:t xml:space="preserve">Componentele sistemului: Informație publică, Administrare SIA PR , Cabinet personal trebuie să interacționeze cu utilizatorii prin intermediul unei interfețe web compatibilă cu cele mai populare </w:t>
      </w:r>
      <w:proofErr w:type="spellStart"/>
      <w:r w:rsidRPr="00E06945">
        <w:rPr>
          <w:rFonts w:ascii="Cambria" w:hAnsi="Cambria" w:cs="Times New Roman"/>
          <w:sz w:val="24"/>
          <w:szCs w:val="24"/>
          <w:lang w:val="ro-MD"/>
        </w:rPr>
        <w:t>browsere</w:t>
      </w:r>
      <w:proofErr w:type="spellEnd"/>
      <w:r w:rsidRPr="00E06945">
        <w:rPr>
          <w:rFonts w:ascii="Cambria" w:hAnsi="Cambria" w:cs="Times New Roman"/>
          <w:sz w:val="24"/>
          <w:szCs w:val="24"/>
          <w:lang w:val="ro-MD"/>
        </w:rPr>
        <w:t>. La dezvoltarea interfețelor web se va ține cont de standardele și bunele practici în domeniul dezvoltării proiectelor web:</w:t>
      </w:r>
    </w:p>
    <w:p w14:paraId="326A7476" w14:textId="77777777" w:rsidR="009879C3" w:rsidRPr="00E06945" w:rsidRDefault="009879C3" w:rsidP="00CF50C2">
      <w:pPr>
        <w:pStyle w:val="ListParagraph"/>
        <w:widowControl w:val="0"/>
        <w:numPr>
          <w:ilvl w:val="0"/>
          <w:numId w:val="6"/>
        </w:numPr>
        <w:autoSpaceDE w:val="0"/>
        <w:autoSpaceDN w:val="0"/>
        <w:spacing w:after="0" w:line="240" w:lineRule="auto"/>
        <w:ind w:left="270" w:hanging="270"/>
        <w:contextualSpacing w:val="0"/>
        <w:jc w:val="both"/>
        <w:rPr>
          <w:rFonts w:ascii="Cambria" w:hAnsi="Cambria" w:cs="Times New Roman"/>
          <w:sz w:val="24"/>
          <w:szCs w:val="24"/>
          <w:lang w:val="ro-MD"/>
        </w:rPr>
      </w:pPr>
      <w:r w:rsidRPr="00E06945">
        <w:rPr>
          <w:rFonts w:ascii="Cambria" w:hAnsi="Cambria" w:cs="Times New Roman"/>
          <w:sz w:val="24"/>
          <w:szCs w:val="24"/>
          <w:lang w:val="ro-MD"/>
        </w:rPr>
        <w:t xml:space="preserve">Recomandările World </w:t>
      </w:r>
      <w:proofErr w:type="spellStart"/>
      <w:r w:rsidRPr="00E06945">
        <w:rPr>
          <w:rFonts w:ascii="Cambria" w:hAnsi="Cambria" w:cs="Times New Roman"/>
          <w:sz w:val="24"/>
          <w:szCs w:val="24"/>
          <w:lang w:val="ro-MD"/>
        </w:rPr>
        <w:t>Wide</w:t>
      </w:r>
      <w:proofErr w:type="spellEnd"/>
      <w:r w:rsidRPr="00E06945">
        <w:rPr>
          <w:rFonts w:ascii="Cambria" w:hAnsi="Cambria" w:cs="Times New Roman"/>
          <w:sz w:val="24"/>
          <w:szCs w:val="24"/>
          <w:lang w:val="ro-MD"/>
        </w:rPr>
        <w:t xml:space="preserve"> Web </w:t>
      </w:r>
      <w:proofErr w:type="spellStart"/>
      <w:r w:rsidRPr="00E06945">
        <w:rPr>
          <w:rFonts w:ascii="Cambria" w:hAnsi="Cambria" w:cs="Times New Roman"/>
          <w:sz w:val="24"/>
          <w:szCs w:val="24"/>
          <w:lang w:val="ro-MD"/>
        </w:rPr>
        <w:t>Consortium</w:t>
      </w:r>
      <w:proofErr w:type="spellEnd"/>
      <w:r w:rsidRPr="00E06945">
        <w:rPr>
          <w:rFonts w:ascii="Cambria" w:hAnsi="Cambria" w:cs="Times New Roman"/>
          <w:sz w:val="24"/>
          <w:szCs w:val="24"/>
          <w:lang w:val="ro-MD"/>
        </w:rPr>
        <w:t xml:space="preserve"> (W3C) referitoare la calitatea conținutului paginilor web www.w3c.org </w:t>
      </w:r>
    </w:p>
    <w:p w14:paraId="3902B3FA" w14:textId="4A33E333" w:rsidR="009879C3" w:rsidRPr="00E06945" w:rsidRDefault="009879C3" w:rsidP="00CF50C2">
      <w:pPr>
        <w:pStyle w:val="ListParagraph"/>
        <w:widowControl w:val="0"/>
        <w:numPr>
          <w:ilvl w:val="0"/>
          <w:numId w:val="6"/>
        </w:numPr>
        <w:autoSpaceDE w:val="0"/>
        <w:autoSpaceDN w:val="0"/>
        <w:spacing w:after="0" w:line="240" w:lineRule="auto"/>
        <w:ind w:left="270" w:hanging="270"/>
        <w:contextualSpacing w:val="0"/>
        <w:jc w:val="both"/>
        <w:rPr>
          <w:rFonts w:ascii="Cambria" w:hAnsi="Cambria" w:cs="Times New Roman"/>
          <w:sz w:val="24"/>
          <w:szCs w:val="24"/>
          <w:lang w:val="ro-MD"/>
        </w:rPr>
      </w:pPr>
      <w:r w:rsidRPr="00E06945">
        <w:rPr>
          <w:rFonts w:ascii="Cambria" w:hAnsi="Cambria" w:cs="Times New Roman"/>
          <w:sz w:val="24"/>
          <w:szCs w:val="24"/>
          <w:lang w:val="ro-MD"/>
        </w:rPr>
        <w:t>Recomandările</w:t>
      </w:r>
      <w:r w:rsidR="00B24296" w:rsidRPr="00E06945">
        <w:rPr>
          <w:rFonts w:ascii="Cambria" w:hAnsi="Cambria" w:cs="Times New Roman"/>
          <w:sz w:val="24"/>
          <w:szCs w:val="24"/>
          <w:lang w:val="ro-MD"/>
        </w:rPr>
        <w:t xml:space="preserve"> </w:t>
      </w:r>
      <w:r w:rsidRPr="00E06945">
        <w:rPr>
          <w:rFonts w:ascii="Cambria" w:hAnsi="Cambria" w:cs="Times New Roman"/>
          <w:sz w:val="24"/>
          <w:szCs w:val="24"/>
          <w:lang w:val="ro-MD"/>
        </w:rPr>
        <w:t xml:space="preserve">de asigurare a accesibilității pentru persoanele cu dizabilități Web </w:t>
      </w:r>
      <w:proofErr w:type="spellStart"/>
      <w:r w:rsidRPr="00E06945">
        <w:rPr>
          <w:rFonts w:ascii="Cambria" w:hAnsi="Cambria" w:cs="Times New Roman"/>
          <w:sz w:val="24"/>
          <w:szCs w:val="24"/>
          <w:lang w:val="ro-MD"/>
        </w:rPr>
        <w:t>Accesibility</w:t>
      </w:r>
      <w:proofErr w:type="spellEnd"/>
      <w:r w:rsidR="00B24296" w:rsidRPr="00E06945">
        <w:rPr>
          <w:rFonts w:ascii="Cambria" w:hAnsi="Cambria" w:cs="Times New Roman"/>
          <w:sz w:val="24"/>
          <w:szCs w:val="24"/>
          <w:lang w:val="ro-MD"/>
        </w:rPr>
        <w:t xml:space="preserve"> </w:t>
      </w:r>
      <w:proofErr w:type="spellStart"/>
      <w:r w:rsidRPr="00E06945">
        <w:rPr>
          <w:rFonts w:ascii="Cambria" w:hAnsi="Cambria" w:cs="Times New Roman"/>
          <w:sz w:val="24"/>
          <w:szCs w:val="24"/>
          <w:lang w:val="ro-MD"/>
        </w:rPr>
        <w:t>Initiative</w:t>
      </w:r>
      <w:proofErr w:type="spellEnd"/>
      <w:r w:rsidRPr="00E06945">
        <w:rPr>
          <w:rFonts w:ascii="Cambria" w:hAnsi="Cambria" w:cs="Times New Roman"/>
          <w:sz w:val="24"/>
          <w:szCs w:val="24"/>
          <w:lang w:val="ro-MD"/>
        </w:rPr>
        <w:t xml:space="preserve"> (WAI) specificate în </w:t>
      </w:r>
      <w:r w:rsidR="00000000">
        <w:fldChar w:fldCharType="begin"/>
      </w:r>
      <w:r w:rsidR="00000000" w:rsidRPr="00994AB8">
        <w:rPr>
          <w:lang w:val="en-US"/>
        </w:rPr>
        <w:instrText>HYPERLINK "http://www.w3.org/WAI"</w:instrText>
      </w:r>
      <w:r w:rsidR="00000000">
        <w:fldChar w:fldCharType="separate"/>
      </w:r>
      <w:r w:rsidRPr="00E06945">
        <w:rPr>
          <w:rStyle w:val="Hyperlink"/>
          <w:rFonts w:ascii="Cambria" w:hAnsi="Cambria" w:cs="Times New Roman"/>
          <w:sz w:val="24"/>
          <w:szCs w:val="24"/>
          <w:lang w:val="ro-MD"/>
        </w:rPr>
        <w:t>www.w3.org/WAI</w:t>
      </w:r>
      <w:r w:rsidR="00000000">
        <w:rPr>
          <w:rStyle w:val="Hyperlink"/>
          <w:rFonts w:ascii="Cambria" w:hAnsi="Cambria" w:cs="Times New Roman"/>
          <w:sz w:val="24"/>
          <w:szCs w:val="24"/>
          <w:lang w:val="ro-MD"/>
        </w:rPr>
        <w:fldChar w:fldCharType="end"/>
      </w:r>
    </w:p>
    <w:p w14:paraId="37BF40E2" w14:textId="77777777" w:rsidR="009879C3" w:rsidRPr="00E06945" w:rsidRDefault="009879C3" w:rsidP="00CF50C2">
      <w:pPr>
        <w:pStyle w:val="ListParagraph"/>
        <w:widowControl w:val="0"/>
        <w:numPr>
          <w:ilvl w:val="0"/>
          <w:numId w:val="6"/>
        </w:numPr>
        <w:autoSpaceDE w:val="0"/>
        <w:autoSpaceDN w:val="0"/>
        <w:spacing w:after="0" w:line="240" w:lineRule="auto"/>
        <w:ind w:left="270" w:hanging="270"/>
        <w:contextualSpacing w:val="0"/>
        <w:jc w:val="both"/>
        <w:rPr>
          <w:rFonts w:ascii="Cambria" w:hAnsi="Cambria" w:cs="Times New Roman"/>
          <w:sz w:val="24"/>
          <w:szCs w:val="24"/>
          <w:lang w:val="ro-MD"/>
        </w:rPr>
      </w:pPr>
      <w:r w:rsidRPr="00E06945">
        <w:rPr>
          <w:rFonts w:ascii="Cambria" w:hAnsi="Cambria" w:cs="Times New Roman"/>
          <w:sz w:val="24"/>
          <w:szCs w:val="24"/>
          <w:lang w:val="ro-MD"/>
        </w:rPr>
        <w:t xml:space="preserve">Conformarea cu recomandările W3C referitoare la testarea paginilor web https://validator.w3.org/ </w:t>
      </w:r>
    </w:p>
    <w:p w14:paraId="3F28E762" w14:textId="77777777" w:rsidR="009879C3" w:rsidRPr="00E06945" w:rsidRDefault="009879C3" w:rsidP="00CF50C2">
      <w:pPr>
        <w:pStyle w:val="ListParagraph"/>
        <w:widowControl w:val="0"/>
        <w:numPr>
          <w:ilvl w:val="0"/>
          <w:numId w:val="6"/>
        </w:numPr>
        <w:autoSpaceDE w:val="0"/>
        <w:autoSpaceDN w:val="0"/>
        <w:spacing w:after="0" w:line="240" w:lineRule="auto"/>
        <w:ind w:left="270" w:hanging="270"/>
        <w:contextualSpacing w:val="0"/>
        <w:jc w:val="both"/>
        <w:rPr>
          <w:rFonts w:ascii="Cambria" w:hAnsi="Cambria" w:cs="Times New Roman"/>
          <w:sz w:val="24"/>
          <w:szCs w:val="24"/>
          <w:lang w:val="ro-MD"/>
        </w:rPr>
      </w:pPr>
      <w:r w:rsidRPr="00E06945">
        <w:rPr>
          <w:rFonts w:ascii="Cambria" w:hAnsi="Cambria" w:cs="Times New Roman"/>
          <w:sz w:val="24"/>
          <w:szCs w:val="24"/>
          <w:lang w:val="ro-MD"/>
        </w:rPr>
        <w:t>Respectarea principiilor și practicilor Semantic Web specificate pe https://www.w3.org/standards/semanticweb/</w:t>
      </w:r>
    </w:p>
    <w:p w14:paraId="1F4166CE" w14:textId="77777777" w:rsidR="009879C3" w:rsidRPr="00E06945" w:rsidRDefault="009879C3" w:rsidP="009879C3">
      <w:pPr>
        <w:spacing w:line="240" w:lineRule="auto"/>
        <w:ind w:firstLine="567"/>
        <w:rPr>
          <w:rFonts w:ascii="Cambria" w:hAnsi="Cambria" w:cs="Times New Roman"/>
          <w:sz w:val="24"/>
          <w:szCs w:val="24"/>
          <w:lang w:val="en-US"/>
        </w:rPr>
      </w:pPr>
    </w:p>
    <w:p w14:paraId="2B11BC43" w14:textId="77777777" w:rsidR="009879C3" w:rsidRPr="00E06945" w:rsidRDefault="009879C3">
      <w:pPr>
        <w:pStyle w:val="ListParagraph"/>
        <w:widowControl w:val="0"/>
        <w:numPr>
          <w:ilvl w:val="0"/>
          <w:numId w:val="7"/>
        </w:numPr>
        <w:autoSpaceDE w:val="0"/>
        <w:autoSpaceDN w:val="0"/>
        <w:spacing w:after="0" w:line="240" w:lineRule="auto"/>
        <w:ind w:left="0" w:firstLine="0"/>
        <w:contextualSpacing w:val="0"/>
        <w:jc w:val="both"/>
        <w:rPr>
          <w:rFonts w:ascii="Cambria" w:hAnsi="Cambria" w:cs="Times New Roman"/>
          <w:sz w:val="24"/>
          <w:szCs w:val="24"/>
          <w:lang w:val="ro-MD"/>
        </w:rPr>
      </w:pPr>
      <w:r w:rsidRPr="00E06945">
        <w:rPr>
          <w:rFonts w:ascii="Cambria" w:hAnsi="Cambria" w:cs="Times New Roman"/>
          <w:b/>
          <w:bCs/>
          <w:sz w:val="24"/>
          <w:szCs w:val="24"/>
          <w:lang w:val="ro-MD"/>
        </w:rPr>
        <w:t>Informație publică</w:t>
      </w:r>
      <w:r w:rsidRPr="00E06945">
        <w:rPr>
          <w:rFonts w:ascii="Cambria" w:hAnsi="Cambria" w:cs="Times New Roman"/>
          <w:sz w:val="24"/>
          <w:szCs w:val="24"/>
          <w:lang w:val="ro-MD"/>
        </w:rPr>
        <w:t xml:space="preserve">: reprezintă o componentă funcțională în formatul unei pagini web care are destinația de a publica datele de interes public cu privire la programele de finanțare. </w:t>
      </w:r>
    </w:p>
    <w:p w14:paraId="62701E7E" w14:textId="77777777" w:rsidR="009879C3" w:rsidRPr="00E06945" w:rsidRDefault="009879C3" w:rsidP="00CF48A0">
      <w:pPr>
        <w:spacing w:after="0" w:line="240" w:lineRule="auto"/>
        <w:rPr>
          <w:rFonts w:ascii="Cambria" w:hAnsi="Cambria" w:cs="Times New Roman"/>
          <w:sz w:val="24"/>
          <w:szCs w:val="24"/>
          <w:lang w:val="ro-MD"/>
        </w:rPr>
      </w:pPr>
      <w:r w:rsidRPr="00E06945">
        <w:rPr>
          <w:rFonts w:ascii="Cambria" w:hAnsi="Cambria" w:cs="Times New Roman"/>
          <w:sz w:val="24"/>
          <w:szCs w:val="24"/>
          <w:lang w:val="ro-MD"/>
        </w:rPr>
        <w:t>Informația publicată va respecta urătorul format de prezentare:</w:t>
      </w:r>
    </w:p>
    <w:p w14:paraId="024EC4E8" w14:textId="44F98175" w:rsidR="009879C3" w:rsidRPr="00E06945" w:rsidRDefault="009879C3" w:rsidP="00CF50C2">
      <w:pPr>
        <w:tabs>
          <w:tab w:val="left" w:pos="270"/>
          <w:tab w:val="left" w:pos="450"/>
        </w:tabs>
        <w:spacing w:before="60" w:after="0" w:line="240" w:lineRule="auto"/>
        <w:ind w:left="270" w:hanging="270"/>
        <w:rPr>
          <w:rFonts w:ascii="Cambria" w:hAnsi="Cambria" w:cs="Times New Roman"/>
          <w:sz w:val="24"/>
          <w:szCs w:val="24"/>
          <w:lang w:val="ro-MD"/>
        </w:rPr>
      </w:pPr>
      <w:r w:rsidRPr="00E06945">
        <w:rPr>
          <w:rFonts w:ascii="Cambria" w:hAnsi="Cambria" w:cs="Times New Roman"/>
          <w:sz w:val="24"/>
          <w:szCs w:val="24"/>
          <w:lang w:val="ro-MD"/>
        </w:rPr>
        <w:t xml:space="preserve">- </w:t>
      </w:r>
      <w:r w:rsidR="00CF50C2" w:rsidRPr="00E06945">
        <w:rPr>
          <w:rFonts w:ascii="Cambria" w:hAnsi="Cambria" w:cs="Times New Roman"/>
          <w:sz w:val="24"/>
          <w:szCs w:val="24"/>
          <w:lang w:val="ro-MD"/>
        </w:rPr>
        <w:tab/>
      </w:r>
      <w:r w:rsidRPr="00E06945">
        <w:rPr>
          <w:rFonts w:ascii="Cambria" w:hAnsi="Cambria" w:cs="Times New Roman"/>
          <w:sz w:val="24"/>
          <w:szCs w:val="24"/>
          <w:lang w:val="ro-MD"/>
        </w:rPr>
        <w:t>Interfața paginii web va urma bune practici, recomandări și tehnici de design specifice Web 2.0;</w:t>
      </w:r>
    </w:p>
    <w:p w14:paraId="22E4B8CC" w14:textId="61E3CC5B" w:rsidR="009879C3" w:rsidRPr="00E06945" w:rsidRDefault="009879C3" w:rsidP="00CF50C2">
      <w:pPr>
        <w:tabs>
          <w:tab w:val="left" w:pos="270"/>
          <w:tab w:val="left" w:pos="450"/>
        </w:tabs>
        <w:spacing w:before="60" w:after="0" w:line="240" w:lineRule="auto"/>
        <w:ind w:left="270" w:hanging="270"/>
        <w:jc w:val="both"/>
        <w:rPr>
          <w:rFonts w:ascii="Cambria" w:hAnsi="Cambria" w:cs="Times New Roman"/>
          <w:sz w:val="24"/>
          <w:szCs w:val="24"/>
          <w:lang w:val="ro-MD"/>
        </w:rPr>
      </w:pPr>
      <w:r w:rsidRPr="00E06945">
        <w:rPr>
          <w:rFonts w:ascii="Cambria" w:hAnsi="Cambria" w:cs="Times New Roman"/>
          <w:sz w:val="24"/>
          <w:szCs w:val="24"/>
          <w:lang w:val="ro-MD"/>
        </w:rPr>
        <w:lastRenderedPageBreak/>
        <w:t xml:space="preserve">- </w:t>
      </w:r>
      <w:r w:rsidR="00CF50C2" w:rsidRPr="00E06945">
        <w:rPr>
          <w:rFonts w:ascii="Cambria" w:hAnsi="Cambria" w:cs="Times New Roman"/>
          <w:sz w:val="24"/>
          <w:szCs w:val="24"/>
          <w:lang w:val="ro-MD"/>
        </w:rPr>
        <w:tab/>
      </w:r>
      <w:r w:rsidRPr="00E06945">
        <w:rPr>
          <w:rFonts w:ascii="Cambria" w:hAnsi="Cambria" w:cs="Times New Roman"/>
          <w:sz w:val="24"/>
          <w:szCs w:val="24"/>
          <w:lang w:val="ro-MD"/>
        </w:rPr>
        <w:t>Aspectul vizual, grafica și elementele de pe pagină vor fi optimizate pentru încărcarea rapidă a acestora evitându-se depășirea a 5 secunde;</w:t>
      </w:r>
    </w:p>
    <w:p w14:paraId="3B922CA6" w14:textId="24A12832" w:rsidR="009879C3" w:rsidRPr="00E06945" w:rsidRDefault="009879C3" w:rsidP="00CF50C2">
      <w:pPr>
        <w:tabs>
          <w:tab w:val="left" w:pos="270"/>
          <w:tab w:val="left" w:pos="450"/>
        </w:tabs>
        <w:spacing w:before="60" w:after="0" w:line="240" w:lineRule="auto"/>
        <w:ind w:left="270" w:hanging="270"/>
        <w:jc w:val="both"/>
        <w:rPr>
          <w:rFonts w:ascii="Cambria" w:hAnsi="Cambria" w:cs="Times New Roman"/>
          <w:sz w:val="24"/>
          <w:szCs w:val="24"/>
          <w:lang w:val="ro-MD"/>
        </w:rPr>
      </w:pPr>
      <w:r w:rsidRPr="00E06945">
        <w:rPr>
          <w:rFonts w:ascii="Cambria" w:hAnsi="Cambria" w:cs="Times New Roman"/>
          <w:sz w:val="24"/>
          <w:szCs w:val="24"/>
          <w:lang w:val="ro-MD"/>
        </w:rPr>
        <w:t>-</w:t>
      </w:r>
      <w:r w:rsidR="00CF50C2" w:rsidRPr="00E06945">
        <w:rPr>
          <w:rFonts w:ascii="Cambria" w:hAnsi="Cambria" w:cs="Times New Roman"/>
          <w:sz w:val="24"/>
          <w:szCs w:val="24"/>
          <w:lang w:val="ro-MD"/>
        </w:rPr>
        <w:tab/>
      </w:r>
      <w:r w:rsidRPr="00E06945">
        <w:rPr>
          <w:rFonts w:ascii="Cambria" w:hAnsi="Cambria" w:cs="Times New Roman"/>
          <w:sz w:val="24"/>
          <w:szCs w:val="24"/>
          <w:lang w:val="ro-MD"/>
        </w:rPr>
        <w:t>Vor fi aplicate tehnici specifice de optimizare pentru a mări viteza de încărcare, care nu se referă neapărat la design;</w:t>
      </w:r>
    </w:p>
    <w:p w14:paraId="71C7B22B" w14:textId="095DF163" w:rsidR="009879C3" w:rsidRPr="00E06945" w:rsidRDefault="009879C3" w:rsidP="00CF50C2">
      <w:pPr>
        <w:tabs>
          <w:tab w:val="left" w:pos="270"/>
          <w:tab w:val="left" w:pos="450"/>
        </w:tabs>
        <w:spacing w:before="60" w:after="0" w:line="240" w:lineRule="auto"/>
        <w:ind w:left="270" w:hanging="270"/>
        <w:jc w:val="both"/>
        <w:rPr>
          <w:rFonts w:ascii="Cambria" w:hAnsi="Cambria" w:cs="Times New Roman"/>
          <w:sz w:val="24"/>
          <w:szCs w:val="24"/>
          <w:lang w:val="ro-MD"/>
        </w:rPr>
      </w:pPr>
      <w:r w:rsidRPr="00E06945">
        <w:rPr>
          <w:rFonts w:ascii="Cambria" w:hAnsi="Cambria" w:cs="Times New Roman"/>
          <w:sz w:val="24"/>
          <w:szCs w:val="24"/>
          <w:lang w:val="ro-MD"/>
        </w:rPr>
        <w:t>-</w:t>
      </w:r>
      <w:r w:rsidR="00CF50C2" w:rsidRPr="00E06945">
        <w:rPr>
          <w:rFonts w:ascii="Cambria" w:hAnsi="Cambria" w:cs="Times New Roman"/>
          <w:sz w:val="24"/>
          <w:szCs w:val="24"/>
          <w:lang w:val="ro-MD"/>
        </w:rPr>
        <w:tab/>
      </w:r>
      <w:r w:rsidRPr="00E06945">
        <w:rPr>
          <w:rFonts w:ascii="Cambria" w:hAnsi="Cambria" w:cs="Times New Roman"/>
          <w:sz w:val="24"/>
          <w:szCs w:val="24"/>
          <w:lang w:val="ro-MD"/>
        </w:rPr>
        <w:t>Pagina web va deține capacitatea afișării imaginilor în următoarele formate: JPG/JPEG, PNG, GIF sau SVG;</w:t>
      </w:r>
    </w:p>
    <w:p w14:paraId="150B21F8" w14:textId="3C9457A3" w:rsidR="009879C3" w:rsidRPr="00E06945" w:rsidRDefault="009879C3" w:rsidP="00CF50C2">
      <w:pPr>
        <w:tabs>
          <w:tab w:val="left" w:pos="270"/>
        </w:tabs>
        <w:spacing w:before="60" w:after="0" w:line="240" w:lineRule="auto"/>
        <w:ind w:left="270" w:hanging="270"/>
        <w:jc w:val="both"/>
        <w:rPr>
          <w:rFonts w:ascii="Cambria" w:hAnsi="Cambria" w:cs="Times New Roman"/>
          <w:sz w:val="24"/>
          <w:szCs w:val="24"/>
          <w:lang w:val="ro-MD"/>
        </w:rPr>
      </w:pPr>
      <w:r w:rsidRPr="00E06945">
        <w:rPr>
          <w:rFonts w:ascii="Cambria" w:hAnsi="Cambria" w:cs="Times New Roman"/>
          <w:sz w:val="24"/>
          <w:szCs w:val="24"/>
          <w:lang w:val="ro-MD"/>
        </w:rPr>
        <w:t>-</w:t>
      </w:r>
      <w:r w:rsidR="00CF50C2" w:rsidRPr="00E06945">
        <w:rPr>
          <w:rFonts w:ascii="Cambria" w:hAnsi="Cambria" w:cs="Times New Roman"/>
          <w:sz w:val="24"/>
          <w:szCs w:val="24"/>
          <w:lang w:val="ro-MD"/>
        </w:rPr>
        <w:tab/>
      </w:r>
      <w:r w:rsidRPr="00E06945">
        <w:rPr>
          <w:rFonts w:ascii="Cambria" w:hAnsi="Cambria" w:cs="Times New Roman"/>
          <w:sz w:val="24"/>
          <w:szCs w:val="24"/>
          <w:lang w:val="ro-MD"/>
        </w:rPr>
        <w:t xml:space="preserve">Elementele grafice de background sub formă de culoare vor fi integrate în calitate de cod programat </w:t>
      </w:r>
      <w:proofErr w:type="spellStart"/>
      <w:r w:rsidRPr="00E06945">
        <w:rPr>
          <w:rFonts w:ascii="Cambria" w:hAnsi="Cambria" w:cs="Times New Roman"/>
          <w:sz w:val="24"/>
          <w:szCs w:val="24"/>
          <w:lang w:val="ro-MD"/>
        </w:rPr>
        <w:t>css</w:t>
      </w:r>
      <w:proofErr w:type="spellEnd"/>
      <w:r w:rsidRPr="00E06945">
        <w:rPr>
          <w:rFonts w:ascii="Cambria" w:hAnsi="Cambria" w:cs="Times New Roman"/>
          <w:sz w:val="24"/>
          <w:szCs w:val="24"/>
          <w:lang w:val="ro-MD"/>
        </w:rPr>
        <w:t xml:space="preserve"> sub formă de stiluri și nu vor fi folosite imagini;</w:t>
      </w:r>
    </w:p>
    <w:p w14:paraId="6722F4CB" w14:textId="7B2523CB" w:rsidR="009879C3" w:rsidRPr="00E06945" w:rsidRDefault="009879C3" w:rsidP="00CF50C2">
      <w:pPr>
        <w:tabs>
          <w:tab w:val="left" w:pos="270"/>
        </w:tabs>
        <w:spacing w:before="60" w:after="0" w:line="240" w:lineRule="auto"/>
        <w:ind w:left="270" w:hanging="270"/>
        <w:jc w:val="both"/>
        <w:rPr>
          <w:rFonts w:ascii="Cambria" w:hAnsi="Cambria" w:cs="Times New Roman"/>
          <w:sz w:val="24"/>
          <w:szCs w:val="24"/>
          <w:lang w:val="ro-MD"/>
        </w:rPr>
      </w:pPr>
      <w:r w:rsidRPr="00E06945">
        <w:rPr>
          <w:rFonts w:ascii="Cambria" w:hAnsi="Cambria" w:cs="Times New Roman"/>
          <w:sz w:val="24"/>
          <w:szCs w:val="24"/>
          <w:lang w:val="ro-MD"/>
        </w:rPr>
        <w:t>-</w:t>
      </w:r>
      <w:r w:rsidR="00CF50C2" w:rsidRPr="00E06945">
        <w:rPr>
          <w:rFonts w:ascii="Cambria" w:hAnsi="Cambria" w:cs="Times New Roman"/>
          <w:sz w:val="24"/>
          <w:szCs w:val="24"/>
          <w:lang w:val="ro-MD"/>
        </w:rPr>
        <w:tab/>
      </w:r>
      <w:r w:rsidRPr="00E06945">
        <w:rPr>
          <w:rFonts w:ascii="Cambria" w:hAnsi="Cambria" w:cs="Times New Roman"/>
          <w:sz w:val="24"/>
          <w:szCs w:val="24"/>
          <w:lang w:val="ro-MD"/>
        </w:rPr>
        <w:t>Sunt interzise utilizarea animațiilor bazate pe tehnologii flash;</w:t>
      </w:r>
    </w:p>
    <w:p w14:paraId="4315F772" w14:textId="22856549" w:rsidR="009879C3" w:rsidRPr="00E06945" w:rsidRDefault="009879C3" w:rsidP="00CF50C2">
      <w:pPr>
        <w:tabs>
          <w:tab w:val="left" w:pos="270"/>
        </w:tabs>
        <w:spacing w:before="60" w:after="0" w:line="240" w:lineRule="auto"/>
        <w:ind w:left="270" w:hanging="270"/>
        <w:jc w:val="both"/>
        <w:rPr>
          <w:rFonts w:ascii="Cambria" w:hAnsi="Cambria" w:cs="Times New Roman"/>
          <w:sz w:val="24"/>
          <w:szCs w:val="24"/>
          <w:lang w:val="ro-MD"/>
        </w:rPr>
      </w:pPr>
      <w:r w:rsidRPr="00E06945">
        <w:rPr>
          <w:rFonts w:ascii="Cambria" w:hAnsi="Cambria" w:cs="Times New Roman"/>
          <w:sz w:val="24"/>
          <w:szCs w:val="24"/>
          <w:lang w:val="ro-MD"/>
        </w:rPr>
        <w:t>-</w:t>
      </w:r>
      <w:r w:rsidR="00CF50C2" w:rsidRPr="00E06945">
        <w:rPr>
          <w:rFonts w:ascii="Cambria" w:hAnsi="Cambria" w:cs="Times New Roman"/>
          <w:sz w:val="24"/>
          <w:szCs w:val="24"/>
          <w:lang w:val="ro-MD"/>
        </w:rPr>
        <w:tab/>
      </w:r>
      <w:r w:rsidRPr="00E06945">
        <w:rPr>
          <w:rFonts w:ascii="Cambria" w:hAnsi="Cambria" w:cs="Times New Roman"/>
          <w:sz w:val="24"/>
          <w:szCs w:val="24"/>
          <w:lang w:val="ro-MD"/>
        </w:rPr>
        <w:t>Tabelele integrate în design trebuie să aibă dimensiuni relative și nu exacte;</w:t>
      </w:r>
    </w:p>
    <w:p w14:paraId="3CC2B93D" w14:textId="6B25344F" w:rsidR="009879C3" w:rsidRPr="00E06945" w:rsidRDefault="009879C3" w:rsidP="00CF50C2">
      <w:pPr>
        <w:tabs>
          <w:tab w:val="left" w:pos="270"/>
        </w:tabs>
        <w:spacing w:before="60" w:after="0" w:line="240" w:lineRule="auto"/>
        <w:ind w:left="270" w:hanging="270"/>
        <w:jc w:val="both"/>
        <w:rPr>
          <w:rFonts w:ascii="Cambria" w:hAnsi="Cambria" w:cs="Times New Roman"/>
          <w:sz w:val="24"/>
          <w:szCs w:val="24"/>
          <w:lang w:val="ro-MD"/>
        </w:rPr>
      </w:pPr>
      <w:r w:rsidRPr="00E06945">
        <w:rPr>
          <w:rFonts w:ascii="Cambria" w:hAnsi="Cambria" w:cs="Times New Roman"/>
          <w:sz w:val="24"/>
          <w:szCs w:val="24"/>
          <w:lang w:val="ro-MD"/>
        </w:rPr>
        <w:t>-</w:t>
      </w:r>
      <w:r w:rsidR="00CF50C2" w:rsidRPr="00E06945">
        <w:rPr>
          <w:rFonts w:ascii="Cambria" w:hAnsi="Cambria" w:cs="Times New Roman"/>
          <w:sz w:val="24"/>
          <w:szCs w:val="24"/>
          <w:lang w:val="ro-MD"/>
        </w:rPr>
        <w:tab/>
      </w:r>
      <w:r w:rsidRPr="00E06945">
        <w:rPr>
          <w:rFonts w:ascii="Cambria" w:hAnsi="Cambria" w:cs="Times New Roman"/>
          <w:sz w:val="24"/>
          <w:szCs w:val="24"/>
          <w:lang w:val="ro-MD"/>
        </w:rPr>
        <w:t xml:space="preserve">Elementele vizuale ale paginii web vor fi utilizate în scopul direct legat de utilizarea acestora și se va evita exagerarea pe aspect </w:t>
      </w:r>
      <w:proofErr w:type="spellStart"/>
      <w:r w:rsidRPr="00E06945">
        <w:rPr>
          <w:rFonts w:ascii="Cambria" w:hAnsi="Cambria" w:cs="Times New Roman"/>
          <w:sz w:val="24"/>
          <w:szCs w:val="24"/>
          <w:lang w:val="ro-MD"/>
        </w:rPr>
        <w:t>decoractiv</w:t>
      </w:r>
      <w:proofErr w:type="spellEnd"/>
      <w:r w:rsidRPr="00E06945">
        <w:rPr>
          <w:rFonts w:ascii="Cambria" w:hAnsi="Cambria" w:cs="Times New Roman"/>
          <w:sz w:val="24"/>
          <w:szCs w:val="24"/>
          <w:lang w:val="ro-MD"/>
        </w:rPr>
        <w:t>;</w:t>
      </w:r>
    </w:p>
    <w:p w14:paraId="1549376C" w14:textId="0390A454" w:rsidR="009879C3" w:rsidRPr="00E06945" w:rsidRDefault="009879C3" w:rsidP="00CF50C2">
      <w:pPr>
        <w:tabs>
          <w:tab w:val="left" w:pos="270"/>
        </w:tabs>
        <w:spacing w:before="60" w:after="0" w:line="240" w:lineRule="auto"/>
        <w:ind w:left="270" w:hanging="270"/>
        <w:jc w:val="both"/>
        <w:rPr>
          <w:rFonts w:ascii="Cambria" w:hAnsi="Cambria" w:cs="Times New Roman"/>
          <w:sz w:val="24"/>
          <w:szCs w:val="24"/>
          <w:lang w:val="ro-MD"/>
        </w:rPr>
      </w:pPr>
      <w:r w:rsidRPr="00E06945">
        <w:rPr>
          <w:rFonts w:ascii="Cambria" w:hAnsi="Cambria" w:cs="Times New Roman"/>
          <w:sz w:val="24"/>
          <w:szCs w:val="24"/>
          <w:lang w:val="ro-MD"/>
        </w:rPr>
        <w:t>-</w:t>
      </w:r>
      <w:r w:rsidR="00CF50C2" w:rsidRPr="00E06945">
        <w:rPr>
          <w:rFonts w:ascii="Cambria" w:hAnsi="Cambria" w:cs="Times New Roman"/>
          <w:sz w:val="24"/>
          <w:szCs w:val="24"/>
          <w:lang w:val="ro-MD"/>
        </w:rPr>
        <w:tab/>
      </w:r>
      <w:r w:rsidRPr="00E06945">
        <w:rPr>
          <w:rFonts w:ascii="Cambria" w:hAnsi="Cambria" w:cs="Times New Roman"/>
          <w:sz w:val="24"/>
          <w:szCs w:val="24"/>
          <w:lang w:val="ro-MD"/>
        </w:rPr>
        <w:t>Aspectul vizual va crea un contrast suficient în relație cu fundalurile, elementele de conținut, elementele informaționale și elementele grafice.</w:t>
      </w:r>
    </w:p>
    <w:p w14:paraId="34DFF10B" w14:textId="77777777" w:rsidR="009879C3" w:rsidRPr="00E06945" w:rsidRDefault="009879C3">
      <w:pPr>
        <w:pStyle w:val="ListParagraph"/>
        <w:widowControl w:val="0"/>
        <w:numPr>
          <w:ilvl w:val="0"/>
          <w:numId w:val="7"/>
        </w:numPr>
        <w:autoSpaceDE w:val="0"/>
        <w:autoSpaceDN w:val="0"/>
        <w:spacing w:before="120" w:after="0" w:line="240" w:lineRule="auto"/>
        <w:ind w:left="0" w:firstLine="0"/>
        <w:contextualSpacing w:val="0"/>
        <w:jc w:val="both"/>
        <w:rPr>
          <w:rFonts w:ascii="Cambria" w:hAnsi="Cambria" w:cs="Times New Roman"/>
          <w:sz w:val="24"/>
          <w:szCs w:val="24"/>
          <w:lang w:val="ro-MD"/>
        </w:rPr>
      </w:pPr>
      <w:r w:rsidRPr="00E06945">
        <w:rPr>
          <w:rFonts w:ascii="Cambria" w:hAnsi="Cambria" w:cs="Times New Roman"/>
          <w:b/>
          <w:bCs/>
          <w:sz w:val="24"/>
          <w:szCs w:val="24"/>
          <w:lang w:val="ro-MD"/>
        </w:rPr>
        <w:t>Cabinet personal</w:t>
      </w:r>
      <w:r w:rsidRPr="00E06945">
        <w:rPr>
          <w:rFonts w:ascii="Cambria" w:hAnsi="Cambria" w:cs="Times New Roman"/>
          <w:sz w:val="24"/>
          <w:szCs w:val="24"/>
          <w:lang w:val="ro-MD"/>
        </w:rPr>
        <w:t xml:space="preserve">: reprezintă o componentă funcțională, cu utilizarea tehnologiilor web, în formatul unei pagini web, care are destinația de a crea un spațiu informațional cu detalii despre proiectele de finanțare. Componenta dată este destinată pentru vizualizare, după etapa de autentificare pentru utilizatorii cu rol de Beneficiar de proiecte. Componenta dată va răspunde de implementarea următoarelor funcționalități: vizualizarea proiectelor, înregistrare în calitate de beneficiar la proiecte de finanțare, recepționarea de anunțuri/informații relevante cu privire la derularea unui proiect de </w:t>
      </w:r>
      <w:proofErr w:type="spellStart"/>
      <w:r w:rsidRPr="00E06945">
        <w:rPr>
          <w:rFonts w:ascii="Cambria" w:hAnsi="Cambria" w:cs="Times New Roman"/>
          <w:sz w:val="24"/>
          <w:szCs w:val="24"/>
          <w:lang w:val="ro-MD"/>
        </w:rPr>
        <w:t>finanațare</w:t>
      </w:r>
      <w:proofErr w:type="spellEnd"/>
      <w:r w:rsidRPr="00E06945">
        <w:rPr>
          <w:rFonts w:ascii="Cambria" w:hAnsi="Cambria" w:cs="Times New Roman"/>
          <w:sz w:val="24"/>
          <w:szCs w:val="24"/>
          <w:lang w:val="ro-MD"/>
        </w:rPr>
        <w:t xml:space="preserve">, filtrarea/căutarea/clasificare vizuală a proiectelor de </w:t>
      </w:r>
      <w:proofErr w:type="spellStart"/>
      <w:r w:rsidRPr="00E06945">
        <w:rPr>
          <w:rFonts w:ascii="Cambria" w:hAnsi="Cambria" w:cs="Times New Roman"/>
          <w:sz w:val="24"/>
          <w:szCs w:val="24"/>
          <w:lang w:val="ro-MD"/>
        </w:rPr>
        <w:t>finanațare</w:t>
      </w:r>
      <w:proofErr w:type="spellEnd"/>
      <w:r w:rsidRPr="00E06945">
        <w:rPr>
          <w:rFonts w:ascii="Cambria" w:hAnsi="Cambria" w:cs="Times New Roman"/>
          <w:sz w:val="24"/>
          <w:szCs w:val="24"/>
          <w:lang w:val="ro-MD"/>
        </w:rPr>
        <w:t xml:space="preserve"> după diferite criterii, completarea formularelor de aplicare, calendar de evenimente a proiectelor în derulare și viitoare.</w:t>
      </w:r>
    </w:p>
    <w:p w14:paraId="0E2EFF6D" w14:textId="62A4A602" w:rsidR="009879C3" w:rsidRPr="00E06945" w:rsidRDefault="009879C3">
      <w:pPr>
        <w:pStyle w:val="ListParagraph"/>
        <w:widowControl w:val="0"/>
        <w:numPr>
          <w:ilvl w:val="0"/>
          <w:numId w:val="7"/>
        </w:numPr>
        <w:autoSpaceDE w:val="0"/>
        <w:autoSpaceDN w:val="0"/>
        <w:spacing w:before="120" w:after="0" w:line="240" w:lineRule="auto"/>
        <w:ind w:left="0" w:firstLine="0"/>
        <w:contextualSpacing w:val="0"/>
        <w:jc w:val="both"/>
        <w:rPr>
          <w:rFonts w:ascii="Cambria" w:hAnsi="Cambria" w:cs="Times New Roman"/>
          <w:sz w:val="24"/>
          <w:szCs w:val="24"/>
          <w:lang w:val="ro-MD"/>
        </w:rPr>
      </w:pPr>
      <w:r w:rsidRPr="00E06945">
        <w:rPr>
          <w:rFonts w:ascii="Cambria" w:hAnsi="Cambria" w:cs="Times New Roman"/>
          <w:b/>
          <w:bCs/>
          <w:sz w:val="24"/>
          <w:szCs w:val="24"/>
          <w:lang w:val="ro-MD"/>
        </w:rPr>
        <w:t>Administrare sistem SIA PR</w:t>
      </w:r>
      <w:r w:rsidRPr="00E06945">
        <w:rPr>
          <w:rFonts w:ascii="Cambria" w:hAnsi="Cambria" w:cs="Times New Roman"/>
          <w:sz w:val="24"/>
          <w:szCs w:val="24"/>
          <w:lang w:val="ro-MD"/>
        </w:rPr>
        <w:t xml:space="preserve">: reprezintă o componentă funcțională, cu utilizarea tehnologiilor web, în formatul unei pagini web, care are destinația de a crea un spațiu informațional și de gestionare/administrare a utilizatorilor și rolurile de acces, funcționalități de gestionare a tuturor </w:t>
      </w:r>
      <w:proofErr w:type="spellStart"/>
      <w:r w:rsidRPr="00E06945">
        <w:rPr>
          <w:rFonts w:ascii="Cambria" w:hAnsi="Cambria" w:cs="Times New Roman"/>
          <w:sz w:val="24"/>
          <w:szCs w:val="24"/>
          <w:lang w:val="ro-MD"/>
        </w:rPr>
        <w:t>metadatelor</w:t>
      </w:r>
      <w:proofErr w:type="spellEnd"/>
      <w:r w:rsidRPr="00E06945">
        <w:rPr>
          <w:rFonts w:ascii="Cambria" w:hAnsi="Cambria" w:cs="Times New Roman"/>
          <w:sz w:val="24"/>
          <w:szCs w:val="24"/>
          <w:lang w:val="ro-MD"/>
        </w:rPr>
        <w:t xml:space="preserve"> (selectare, sortare, imprimare, grupare) din baza de date a SIA PR, funcționalități de gestionare a informației destinată pentru publicare de către componenta </w:t>
      </w:r>
      <w:r w:rsidRPr="00E06945">
        <w:rPr>
          <w:rFonts w:ascii="Cambria" w:hAnsi="Cambria" w:cs="Times New Roman"/>
          <w:b/>
          <w:bCs/>
          <w:sz w:val="24"/>
          <w:szCs w:val="24"/>
          <w:lang w:val="ro-MD"/>
        </w:rPr>
        <w:t>Informație publică</w:t>
      </w:r>
      <w:r w:rsidRPr="00E06945">
        <w:rPr>
          <w:rFonts w:ascii="Cambria" w:hAnsi="Cambria" w:cs="Times New Roman"/>
          <w:sz w:val="24"/>
          <w:szCs w:val="24"/>
          <w:lang w:val="ro-MD"/>
        </w:rPr>
        <w:t xml:space="preserve">. Componenta dată este destinată pentru vizualizare, după etapa de autentificare pentru utilizatorii cu rol de Administrator tehnic, Editor de conținut și Moderator de conținut. Suplimentar, componenta dată va răspunde de implementarea următoarelor funcționalități: formularea interogărilor de căutare asupra </w:t>
      </w:r>
      <w:proofErr w:type="spellStart"/>
      <w:r w:rsidRPr="00E06945">
        <w:rPr>
          <w:rFonts w:ascii="Cambria" w:hAnsi="Cambria" w:cs="Times New Roman"/>
          <w:sz w:val="24"/>
          <w:szCs w:val="24"/>
          <w:lang w:val="ro-MD"/>
        </w:rPr>
        <w:t>metadatelor</w:t>
      </w:r>
      <w:proofErr w:type="spellEnd"/>
      <w:r w:rsidRPr="00E06945">
        <w:rPr>
          <w:rFonts w:ascii="Cambria" w:hAnsi="Cambria" w:cs="Times New Roman"/>
          <w:sz w:val="24"/>
          <w:szCs w:val="24"/>
          <w:lang w:val="ro-MD"/>
        </w:rPr>
        <w:t xml:space="preserve"> din baza de date SIA PR, recepționare și expediere de notificări, gestionare utilizatorilor și a rolurilor de acces, gestionarea informației din nomenclatoare, aprobarea informației pentru publicare, gestionarea elementelor de afișare a informației pentru componenta </w:t>
      </w:r>
      <w:r w:rsidRPr="00E06945">
        <w:rPr>
          <w:rFonts w:ascii="Cambria" w:hAnsi="Cambria" w:cs="Times New Roman"/>
          <w:b/>
          <w:bCs/>
          <w:sz w:val="24"/>
          <w:szCs w:val="24"/>
          <w:lang w:val="ro-MD"/>
        </w:rPr>
        <w:t xml:space="preserve">Cabinet personal, </w:t>
      </w:r>
      <w:r w:rsidRPr="00E06945">
        <w:rPr>
          <w:rFonts w:ascii="Cambria" w:hAnsi="Cambria" w:cs="Times New Roman"/>
          <w:sz w:val="24"/>
          <w:szCs w:val="24"/>
          <w:lang w:val="ro-MD"/>
        </w:rPr>
        <w:t xml:space="preserve">gestionarea procesului de jurnalizare a evenimentelor din SIA PR, gestionarea procesului de înregistrare și vizualizarea proiectelor, înregistrare în calitate de beneficiar la proiecte de finanțare, recepționarea de anunțuri/informații relevante cu privire la derularea unui proiect de </w:t>
      </w:r>
      <w:proofErr w:type="spellStart"/>
      <w:r w:rsidRPr="00E06945">
        <w:rPr>
          <w:rFonts w:ascii="Cambria" w:hAnsi="Cambria" w:cs="Times New Roman"/>
          <w:sz w:val="24"/>
          <w:szCs w:val="24"/>
          <w:lang w:val="ro-MD"/>
        </w:rPr>
        <w:t>finanațare</w:t>
      </w:r>
      <w:proofErr w:type="spellEnd"/>
      <w:r w:rsidRPr="00E06945">
        <w:rPr>
          <w:rFonts w:ascii="Cambria" w:hAnsi="Cambria" w:cs="Times New Roman"/>
          <w:sz w:val="24"/>
          <w:szCs w:val="24"/>
          <w:lang w:val="ro-MD"/>
        </w:rPr>
        <w:t xml:space="preserve">, filtrarea/căutarea/clasificare vizuală a proiectelor de </w:t>
      </w:r>
      <w:proofErr w:type="spellStart"/>
      <w:r w:rsidRPr="00E06945">
        <w:rPr>
          <w:rFonts w:ascii="Cambria" w:hAnsi="Cambria" w:cs="Times New Roman"/>
          <w:sz w:val="24"/>
          <w:szCs w:val="24"/>
          <w:lang w:val="ro-MD"/>
        </w:rPr>
        <w:t>finanațare</w:t>
      </w:r>
      <w:proofErr w:type="spellEnd"/>
      <w:r w:rsidRPr="00E06945">
        <w:rPr>
          <w:rFonts w:ascii="Cambria" w:hAnsi="Cambria" w:cs="Times New Roman"/>
          <w:sz w:val="24"/>
          <w:szCs w:val="24"/>
          <w:lang w:val="ro-MD"/>
        </w:rPr>
        <w:t xml:space="preserve"> după diferite criterii, completarea formularelor de aplicare, calendar de evenimente a proiectelor în derulare și viitoare.</w:t>
      </w:r>
    </w:p>
    <w:p w14:paraId="3C09B690" w14:textId="4267A2FE" w:rsidR="009879C3" w:rsidRPr="00E06945" w:rsidRDefault="009879C3" w:rsidP="009879C3">
      <w:pPr>
        <w:pStyle w:val="ListParagraph"/>
        <w:spacing w:line="240" w:lineRule="auto"/>
        <w:ind w:left="0" w:firstLine="567"/>
        <w:jc w:val="both"/>
        <w:rPr>
          <w:rFonts w:ascii="Cambria" w:hAnsi="Cambria" w:cs="Times New Roman"/>
          <w:sz w:val="24"/>
          <w:szCs w:val="24"/>
          <w:lang w:val="ro-MD"/>
        </w:rPr>
      </w:pPr>
      <w:r w:rsidRPr="00E06945">
        <w:rPr>
          <w:rFonts w:ascii="Cambria" w:hAnsi="Cambria" w:cs="Times New Roman"/>
          <w:sz w:val="24"/>
          <w:szCs w:val="24"/>
          <w:lang w:val="ro-MD"/>
        </w:rPr>
        <w:t xml:space="preserve">Sistemul de administrare va permite publicarea materialelor doar într-o singură limbă fără obligativitatea traducerii. Modulul de gestiune a limbilor va asigura capacitate totală de traduce a elementelor de interfață pentru toate </w:t>
      </w:r>
      <w:r w:rsidR="00B24296" w:rsidRPr="00E06945">
        <w:rPr>
          <w:rFonts w:ascii="Cambria" w:hAnsi="Cambria" w:cs="Times New Roman"/>
          <w:sz w:val="24"/>
          <w:szCs w:val="24"/>
          <w:lang w:val="ro-MD"/>
        </w:rPr>
        <w:t>componentele</w:t>
      </w:r>
      <w:r w:rsidRPr="00E06945">
        <w:rPr>
          <w:rFonts w:ascii="Cambria" w:hAnsi="Cambria" w:cs="Times New Roman"/>
          <w:sz w:val="24"/>
          <w:szCs w:val="24"/>
          <w:lang w:val="ro-MD"/>
        </w:rPr>
        <w:t xml:space="preserve"> precum: meniuri și elemente de </w:t>
      </w:r>
      <w:r w:rsidRPr="00E06945">
        <w:rPr>
          <w:rFonts w:ascii="Cambria" w:hAnsi="Cambria" w:cs="Times New Roman"/>
          <w:sz w:val="24"/>
          <w:szCs w:val="24"/>
          <w:lang w:val="ro-MD"/>
        </w:rPr>
        <w:lastRenderedPageBreak/>
        <w:t xml:space="preserve">navigare, blocurile de afișare a informației, descrieri, </w:t>
      </w:r>
      <w:proofErr w:type="spellStart"/>
      <w:r w:rsidRPr="00E06945">
        <w:rPr>
          <w:rFonts w:ascii="Cambria" w:hAnsi="Cambria" w:cs="Times New Roman"/>
          <w:sz w:val="24"/>
          <w:szCs w:val="24"/>
          <w:lang w:val="ro-MD"/>
        </w:rPr>
        <w:t>slidere</w:t>
      </w:r>
      <w:proofErr w:type="spellEnd"/>
      <w:r w:rsidRPr="00E06945">
        <w:rPr>
          <w:rFonts w:ascii="Cambria" w:hAnsi="Cambria" w:cs="Times New Roman"/>
          <w:sz w:val="24"/>
          <w:szCs w:val="24"/>
          <w:lang w:val="ro-MD"/>
        </w:rPr>
        <w:t>, formulare de contact, meta date, etc. Interfața de administrare va fi realizată în limba română, opțional poate fi implementată și în limba engleză.</w:t>
      </w:r>
    </w:p>
    <w:p w14:paraId="5BAD9478" w14:textId="77777777" w:rsidR="009879C3" w:rsidRPr="00E06945" w:rsidRDefault="009879C3" w:rsidP="009879C3">
      <w:pPr>
        <w:pStyle w:val="ListParagraph"/>
        <w:spacing w:line="240" w:lineRule="auto"/>
        <w:ind w:left="0" w:firstLine="567"/>
        <w:jc w:val="both"/>
        <w:rPr>
          <w:rFonts w:ascii="Cambria" w:hAnsi="Cambria" w:cs="Times New Roman"/>
          <w:sz w:val="24"/>
          <w:szCs w:val="24"/>
          <w:lang w:val="ro-MD"/>
        </w:rPr>
      </w:pPr>
      <w:r w:rsidRPr="00E06945">
        <w:rPr>
          <w:rFonts w:ascii="Cambria" w:hAnsi="Cambria" w:cs="Times New Roman"/>
          <w:sz w:val="24"/>
          <w:szCs w:val="24"/>
          <w:lang w:val="it-IT"/>
        </w:rPr>
        <w:t>Pentru utilizatorii sistemului ce dețin rolul de: Administrator tehnic, Editor de conținut, Moderator de conținut vor fi implementate măsuri de complexitate medie pentru accesarea sistemului bazate pe următoarele cerințe:  accesarea panoului de administrare în baza adresei speciale indisponibile public pe pagina web, atributele de autentificare: utilizator/email,  parolă complexă, posibilitate de autentificare cu 2 factori; limitarea accesului pe bază de IP whitelist.</w:t>
      </w:r>
    </w:p>
    <w:p w14:paraId="2D25977C" w14:textId="77777777" w:rsidR="009879C3" w:rsidRPr="00E06945" w:rsidRDefault="009879C3">
      <w:pPr>
        <w:pStyle w:val="ListParagraph"/>
        <w:widowControl w:val="0"/>
        <w:numPr>
          <w:ilvl w:val="0"/>
          <w:numId w:val="7"/>
        </w:numPr>
        <w:autoSpaceDE w:val="0"/>
        <w:autoSpaceDN w:val="0"/>
        <w:spacing w:after="0" w:line="240" w:lineRule="auto"/>
        <w:ind w:left="0" w:firstLine="0"/>
        <w:contextualSpacing w:val="0"/>
        <w:jc w:val="both"/>
        <w:rPr>
          <w:rFonts w:ascii="Cambria" w:hAnsi="Cambria" w:cs="Times New Roman"/>
          <w:sz w:val="24"/>
          <w:szCs w:val="24"/>
          <w:lang w:val="ro-MD"/>
        </w:rPr>
      </w:pPr>
      <w:r w:rsidRPr="00E06945">
        <w:rPr>
          <w:rFonts w:ascii="Cambria" w:hAnsi="Cambria" w:cs="Times New Roman"/>
          <w:b/>
          <w:bCs/>
          <w:sz w:val="24"/>
          <w:szCs w:val="24"/>
          <w:lang w:val="ro-MD"/>
        </w:rPr>
        <w:t>Date</w:t>
      </w:r>
      <w:r w:rsidRPr="00E06945">
        <w:rPr>
          <w:rFonts w:ascii="Cambria" w:hAnsi="Cambria" w:cs="Times New Roman"/>
          <w:sz w:val="24"/>
          <w:szCs w:val="24"/>
          <w:lang w:val="ro-MD"/>
        </w:rPr>
        <w:t>: reprezintă componenta funcțională ce răspunde de gestionarea datelor, logica de schimb și partajare a datelor cu alte componente.</w:t>
      </w:r>
    </w:p>
    <w:p w14:paraId="2C04731A" w14:textId="77777777" w:rsidR="00CF48A0" w:rsidRPr="00E06945" w:rsidRDefault="00CF48A0" w:rsidP="00CF48A0">
      <w:pPr>
        <w:spacing w:line="240" w:lineRule="auto"/>
        <w:rPr>
          <w:rFonts w:ascii="Cambria" w:hAnsi="Cambria" w:cs="Times New Roman"/>
          <w:b/>
          <w:bCs/>
          <w:sz w:val="24"/>
          <w:szCs w:val="24"/>
          <w:lang w:val="ro-MD"/>
        </w:rPr>
      </w:pPr>
    </w:p>
    <w:p w14:paraId="6C84CD7E" w14:textId="0DAC74AB" w:rsidR="009879C3" w:rsidRPr="00E06945" w:rsidRDefault="009879C3" w:rsidP="00CF48A0">
      <w:pPr>
        <w:spacing w:line="240" w:lineRule="auto"/>
        <w:rPr>
          <w:rFonts w:ascii="Cambria" w:hAnsi="Cambria" w:cs="Times New Roman"/>
          <w:b/>
          <w:bCs/>
          <w:sz w:val="24"/>
          <w:szCs w:val="24"/>
          <w:lang w:val="ro-MD"/>
        </w:rPr>
      </w:pPr>
      <w:r w:rsidRPr="00E06945">
        <w:rPr>
          <w:rFonts w:ascii="Cambria" w:hAnsi="Cambria" w:cs="Times New Roman"/>
          <w:b/>
          <w:bCs/>
          <w:sz w:val="24"/>
          <w:szCs w:val="24"/>
          <w:lang w:val="ro-MD"/>
        </w:rPr>
        <w:t>Utilizatorii și rolul acestora în cadrul sistemului informatic</w:t>
      </w:r>
    </w:p>
    <w:p w14:paraId="63ED7903" w14:textId="7C804842" w:rsidR="009879C3" w:rsidRPr="00E06945" w:rsidRDefault="009879C3" w:rsidP="009879C3">
      <w:pPr>
        <w:spacing w:line="240" w:lineRule="auto"/>
        <w:jc w:val="center"/>
        <w:rPr>
          <w:rFonts w:ascii="Cambria" w:hAnsi="Cambria" w:cs="Times New Roman"/>
          <w:b/>
          <w:bCs/>
          <w:sz w:val="24"/>
          <w:szCs w:val="24"/>
          <w:lang w:val="ro-MD"/>
        </w:rPr>
      </w:pPr>
      <w:r w:rsidRPr="00E06945">
        <w:rPr>
          <w:rFonts w:ascii="Cambria" w:hAnsi="Cambria"/>
          <w:noProof/>
          <w:sz w:val="24"/>
          <w:szCs w:val="24"/>
        </w:rPr>
        <w:drawing>
          <wp:inline distT="0" distB="0" distL="0" distR="0" wp14:anchorId="3419A029" wp14:editId="1C437322">
            <wp:extent cx="4928566" cy="2647950"/>
            <wp:effectExtent l="0" t="0" r="5715" b="0"/>
            <wp:docPr id="1179071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6269" cy="2662834"/>
                    </a:xfrm>
                    <a:prstGeom prst="rect">
                      <a:avLst/>
                    </a:prstGeom>
                    <a:noFill/>
                    <a:ln>
                      <a:noFill/>
                    </a:ln>
                  </pic:spPr>
                </pic:pic>
              </a:graphicData>
            </a:graphic>
          </wp:inline>
        </w:drawing>
      </w:r>
    </w:p>
    <w:p w14:paraId="7C267ECE" w14:textId="77777777" w:rsidR="009879C3" w:rsidRPr="00E06945" w:rsidRDefault="009879C3" w:rsidP="009879C3">
      <w:pPr>
        <w:spacing w:line="240" w:lineRule="auto"/>
        <w:rPr>
          <w:rFonts w:ascii="Cambria" w:hAnsi="Cambria" w:cs="Times New Roman"/>
          <w:i/>
          <w:iCs/>
          <w:lang w:val="ro-MD"/>
        </w:rPr>
      </w:pPr>
      <w:r w:rsidRPr="00E06945">
        <w:rPr>
          <w:rFonts w:ascii="Cambria" w:hAnsi="Cambria" w:cs="Times New Roman"/>
          <w:i/>
          <w:iCs/>
          <w:lang w:val="ro-MD"/>
        </w:rPr>
        <w:t>Figura nr.2: Utilizatori și rolul de acces în SIA PR</w:t>
      </w:r>
    </w:p>
    <w:p w14:paraId="6BDB936E" w14:textId="78AD53D0" w:rsidR="009879C3" w:rsidRPr="00E06945" w:rsidRDefault="009879C3" w:rsidP="009879C3">
      <w:pPr>
        <w:spacing w:line="240" w:lineRule="auto"/>
        <w:jc w:val="both"/>
        <w:rPr>
          <w:rFonts w:ascii="Cambria" w:hAnsi="Cambria" w:cs="Times New Roman"/>
          <w:sz w:val="24"/>
          <w:szCs w:val="24"/>
          <w:lang w:val="ro-MD"/>
        </w:rPr>
      </w:pPr>
      <w:r w:rsidRPr="00E06945">
        <w:rPr>
          <w:rFonts w:ascii="Cambria" w:hAnsi="Cambria" w:cs="Times New Roman"/>
          <w:sz w:val="24"/>
          <w:szCs w:val="24"/>
          <w:lang w:val="ro-MD"/>
        </w:rPr>
        <w:t xml:space="preserve">Sistemul informatic elaborat, va deține instrumente de gestionare a </w:t>
      </w:r>
      <w:r w:rsidR="0092419D" w:rsidRPr="00E06945">
        <w:rPr>
          <w:rFonts w:ascii="Cambria" w:hAnsi="Cambria" w:cs="Times New Roman"/>
          <w:sz w:val="24"/>
          <w:szCs w:val="24"/>
          <w:lang w:val="ro-MD"/>
        </w:rPr>
        <w:t>utilizatorilor</w:t>
      </w:r>
      <w:r w:rsidRPr="00E06945">
        <w:rPr>
          <w:rFonts w:ascii="Cambria" w:hAnsi="Cambria" w:cs="Times New Roman"/>
          <w:sz w:val="24"/>
          <w:szCs w:val="24"/>
          <w:lang w:val="ro-MD"/>
        </w:rPr>
        <w:t xml:space="preserve"> (adăugare, editare, excludere sau deconectare temporară).</w:t>
      </w:r>
    </w:p>
    <w:p w14:paraId="61B3C0B2" w14:textId="77777777" w:rsidR="009879C3" w:rsidRPr="00E06945" w:rsidRDefault="009879C3" w:rsidP="009879C3">
      <w:pPr>
        <w:spacing w:line="240" w:lineRule="auto"/>
        <w:jc w:val="both"/>
        <w:rPr>
          <w:rFonts w:ascii="Cambria" w:hAnsi="Cambria" w:cs="Times New Roman"/>
          <w:b/>
          <w:bCs/>
          <w:sz w:val="24"/>
          <w:szCs w:val="24"/>
          <w:lang w:val="ro-MD"/>
        </w:rPr>
      </w:pPr>
      <w:r w:rsidRPr="00E06945">
        <w:rPr>
          <w:rFonts w:ascii="Cambria" w:hAnsi="Cambria" w:cs="Times New Roman"/>
          <w:b/>
          <w:bCs/>
          <w:sz w:val="24"/>
          <w:szCs w:val="24"/>
          <w:lang w:val="ro-MD"/>
        </w:rPr>
        <w:t>Sistemul informatic va asigura implementarea cel puțin a următoarelor grupuri de utilizatori cu permisiuni și roluri specifice:</w:t>
      </w:r>
    </w:p>
    <w:p w14:paraId="47F44F7F" w14:textId="77777777" w:rsidR="009879C3" w:rsidRPr="00E06945" w:rsidRDefault="009879C3" w:rsidP="009879C3">
      <w:pPr>
        <w:spacing w:line="240" w:lineRule="auto"/>
        <w:ind w:firstLine="180"/>
        <w:jc w:val="both"/>
        <w:rPr>
          <w:rFonts w:ascii="Cambria" w:hAnsi="Cambria" w:cs="Times New Roman"/>
          <w:b/>
          <w:bCs/>
          <w:sz w:val="24"/>
          <w:szCs w:val="24"/>
          <w:u w:val="single"/>
          <w:lang w:val="ro-MD"/>
        </w:rPr>
      </w:pPr>
      <w:r w:rsidRPr="00E06945">
        <w:rPr>
          <w:rFonts w:ascii="Cambria" w:hAnsi="Cambria" w:cs="Times New Roman"/>
          <w:b/>
          <w:bCs/>
          <w:sz w:val="24"/>
          <w:szCs w:val="24"/>
          <w:u w:val="single"/>
          <w:lang w:val="ro-MD"/>
        </w:rPr>
        <w:t>Administrator tehnic:</w:t>
      </w:r>
    </w:p>
    <w:p w14:paraId="029A8505"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b/>
          <w:bCs/>
          <w:sz w:val="24"/>
          <w:szCs w:val="24"/>
          <w:u w:val="single"/>
          <w:lang w:val="ro-MD"/>
        </w:rPr>
      </w:pPr>
      <w:r w:rsidRPr="00E06945">
        <w:rPr>
          <w:rFonts w:ascii="Cambria" w:hAnsi="Cambria" w:cs="Times New Roman"/>
          <w:sz w:val="24"/>
          <w:szCs w:val="24"/>
          <w:lang w:val="ro-MD"/>
        </w:rPr>
        <w:t>Gestionarea utilizatorilor, atribuirea rolurilor și a drepturilor;</w:t>
      </w:r>
    </w:p>
    <w:p w14:paraId="7CEDC809"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b/>
          <w:bCs/>
          <w:sz w:val="24"/>
          <w:szCs w:val="24"/>
          <w:u w:val="single"/>
          <w:lang w:val="ro-MD"/>
        </w:rPr>
      </w:pPr>
      <w:r w:rsidRPr="00E06945">
        <w:rPr>
          <w:rFonts w:ascii="Cambria" w:hAnsi="Cambria" w:cs="Times New Roman"/>
          <w:sz w:val="24"/>
          <w:szCs w:val="24"/>
          <w:lang w:val="ro-MD"/>
        </w:rPr>
        <w:t>Accesarea înregistrărilor de sistem;</w:t>
      </w:r>
    </w:p>
    <w:p w14:paraId="491FFC74"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b/>
          <w:bCs/>
          <w:sz w:val="24"/>
          <w:szCs w:val="24"/>
          <w:u w:val="single"/>
          <w:lang w:val="ro-MD"/>
        </w:rPr>
      </w:pPr>
      <w:r w:rsidRPr="00E06945">
        <w:rPr>
          <w:rFonts w:ascii="Cambria" w:hAnsi="Cambria" w:cs="Times New Roman"/>
          <w:sz w:val="24"/>
          <w:szCs w:val="24"/>
          <w:lang w:val="ro-MD"/>
        </w:rPr>
        <w:t>Desfășurarea procedurilor tehnice de efectuare a copiilor de rezervă și restabilirea copiilor de rezervă;</w:t>
      </w:r>
    </w:p>
    <w:p w14:paraId="6B24D05F" w14:textId="6D824F1F"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b/>
          <w:bCs/>
          <w:sz w:val="24"/>
          <w:szCs w:val="24"/>
          <w:u w:val="single"/>
          <w:lang w:val="ro-MD"/>
        </w:rPr>
      </w:pPr>
      <w:r w:rsidRPr="00E06945">
        <w:rPr>
          <w:rFonts w:ascii="Cambria" w:hAnsi="Cambria" w:cs="Times New Roman"/>
          <w:sz w:val="24"/>
          <w:szCs w:val="24"/>
          <w:lang w:val="ro-MD"/>
        </w:rPr>
        <w:t xml:space="preserve">Aplicarea pachetelor de </w:t>
      </w:r>
      <w:r w:rsidR="0005287E" w:rsidRPr="00E06945">
        <w:rPr>
          <w:rFonts w:ascii="Cambria" w:hAnsi="Cambria" w:cs="Times New Roman"/>
          <w:sz w:val="24"/>
          <w:szCs w:val="24"/>
          <w:lang w:val="ro-MD"/>
        </w:rPr>
        <w:t>înnoire</w:t>
      </w:r>
      <w:r w:rsidRPr="00E06945">
        <w:rPr>
          <w:rFonts w:ascii="Cambria" w:hAnsi="Cambria" w:cs="Times New Roman"/>
          <w:sz w:val="24"/>
          <w:szCs w:val="24"/>
          <w:lang w:val="ro-MD"/>
        </w:rPr>
        <w:t xml:space="preserve"> a componentelor sistemului;</w:t>
      </w:r>
    </w:p>
    <w:p w14:paraId="7E5AAB5E"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b/>
          <w:bCs/>
          <w:sz w:val="24"/>
          <w:szCs w:val="24"/>
          <w:u w:val="single"/>
          <w:lang w:val="ro-MD"/>
        </w:rPr>
      </w:pPr>
      <w:r w:rsidRPr="00E06945">
        <w:rPr>
          <w:rFonts w:ascii="Cambria" w:hAnsi="Cambria" w:cs="Times New Roman"/>
          <w:sz w:val="24"/>
          <w:szCs w:val="24"/>
          <w:lang w:val="ro-MD"/>
        </w:rPr>
        <w:t>Recepționarea notificărilor de securitate;</w:t>
      </w:r>
    </w:p>
    <w:p w14:paraId="776D33D9"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b/>
          <w:bCs/>
          <w:sz w:val="24"/>
          <w:szCs w:val="24"/>
          <w:u w:val="single"/>
          <w:lang w:val="ro-MD"/>
        </w:rPr>
      </w:pPr>
      <w:r w:rsidRPr="00E06945">
        <w:rPr>
          <w:rFonts w:ascii="Cambria" w:hAnsi="Cambria" w:cs="Times New Roman"/>
          <w:sz w:val="24"/>
          <w:szCs w:val="24"/>
          <w:lang w:val="ro-MD"/>
        </w:rPr>
        <w:t>Modificarea secțiunilor de configurare la nivelul structurii paginii web;</w:t>
      </w:r>
    </w:p>
    <w:p w14:paraId="336B1208" w14:textId="3B223E8B"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b/>
          <w:bCs/>
          <w:sz w:val="24"/>
          <w:szCs w:val="24"/>
          <w:u w:val="single"/>
          <w:lang w:val="ro-MD"/>
        </w:rPr>
      </w:pPr>
      <w:r w:rsidRPr="00E06945">
        <w:rPr>
          <w:rFonts w:ascii="Cambria" w:hAnsi="Cambria" w:cs="Times New Roman"/>
          <w:sz w:val="24"/>
          <w:szCs w:val="24"/>
          <w:lang w:val="ro-MD"/>
        </w:rPr>
        <w:t xml:space="preserve">Modificarea conținutului </w:t>
      </w:r>
      <w:r w:rsidR="0005287E" w:rsidRPr="00E06945">
        <w:rPr>
          <w:rFonts w:ascii="Cambria" w:hAnsi="Cambria" w:cs="Times New Roman"/>
          <w:sz w:val="24"/>
          <w:szCs w:val="24"/>
          <w:lang w:val="ro-MD"/>
        </w:rPr>
        <w:t>informației</w:t>
      </w:r>
      <w:r w:rsidRPr="00E06945">
        <w:rPr>
          <w:rFonts w:ascii="Cambria" w:hAnsi="Cambria" w:cs="Times New Roman"/>
          <w:sz w:val="24"/>
          <w:szCs w:val="24"/>
          <w:lang w:val="ro-MD"/>
        </w:rPr>
        <w:t xml:space="preserve"> publicate;</w:t>
      </w:r>
    </w:p>
    <w:p w14:paraId="2D9F7CAC"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b/>
          <w:bCs/>
          <w:sz w:val="24"/>
          <w:szCs w:val="24"/>
          <w:u w:val="single"/>
          <w:lang w:val="ro-MD"/>
        </w:rPr>
      </w:pPr>
      <w:r w:rsidRPr="00E06945">
        <w:rPr>
          <w:rFonts w:ascii="Cambria" w:hAnsi="Cambria" w:cs="Times New Roman"/>
          <w:sz w:val="24"/>
          <w:szCs w:val="24"/>
          <w:lang w:val="ro-MD"/>
        </w:rPr>
        <w:t>Efectuarea altor operațiuni tehnice generale de mentenanță a sistemului.</w:t>
      </w:r>
    </w:p>
    <w:p w14:paraId="5A7E9C10" w14:textId="77777777" w:rsidR="009879C3" w:rsidRPr="00E06945" w:rsidRDefault="009879C3" w:rsidP="009879C3">
      <w:pPr>
        <w:spacing w:line="240" w:lineRule="auto"/>
        <w:ind w:firstLine="567"/>
        <w:jc w:val="both"/>
        <w:rPr>
          <w:rFonts w:ascii="Cambria" w:hAnsi="Cambria" w:cs="Times New Roman"/>
          <w:b/>
          <w:bCs/>
          <w:sz w:val="24"/>
          <w:szCs w:val="24"/>
          <w:u w:val="single"/>
          <w:lang w:val="ro-MD"/>
        </w:rPr>
      </w:pPr>
    </w:p>
    <w:p w14:paraId="4635F9E3" w14:textId="77777777" w:rsidR="009879C3" w:rsidRPr="00E06945" w:rsidRDefault="009879C3" w:rsidP="009879C3">
      <w:pPr>
        <w:spacing w:line="240" w:lineRule="auto"/>
        <w:ind w:firstLine="270"/>
        <w:jc w:val="both"/>
        <w:rPr>
          <w:rFonts w:ascii="Cambria" w:hAnsi="Cambria" w:cs="Times New Roman"/>
          <w:b/>
          <w:bCs/>
          <w:sz w:val="24"/>
          <w:szCs w:val="24"/>
          <w:u w:val="single"/>
          <w:lang w:val="ro-MD"/>
        </w:rPr>
      </w:pPr>
      <w:r w:rsidRPr="00E06945">
        <w:rPr>
          <w:rFonts w:ascii="Cambria" w:hAnsi="Cambria" w:cs="Times New Roman"/>
          <w:b/>
          <w:bCs/>
          <w:sz w:val="24"/>
          <w:szCs w:val="24"/>
          <w:u w:val="single"/>
          <w:lang w:val="ro-MD"/>
        </w:rPr>
        <w:t>Editor de conținut:</w:t>
      </w:r>
    </w:p>
    <w:p w14:paraId="1FC05EC5"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b/>
          <w:bCs/>
          <w:sz w:val="24"/>
          <w:szCs w:val="24"/>
          <w:u w:val="single"/>
          <w:lang w:val="ro-MD"/>
        </w:rPr>
      </w:pPr>
      <w:r w:rsidRPr="00E06945">
        <w:rPr>
          <w:rFonts w:ascii="Cambria" w:hAnsi="Cambria" w:cs="Times New Roman"/>
          <w:sz w:val="24"/>
          <w:szCs w:val="24"/>
          <w:lang w:val="ro-MD"/>
        </w:rPr>
        <w:t>Adăugarea, editarea, eliminarea informației publicate pe pagina web;</w:t>
      </w:r>
    </w:p>
    <w:p w14:paraId="32007539"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b/>
          <w:bCs/>
          <w:sz w:val="24"/>
          <w:szCs w:val="24"/>
          <w:u w:val="single"/>
          <w:lang w:val="ro-MD"/>
        </w:rPr>
      </w:pPr>
      <w:r w:rsidRPr="00E06945">
        <w:rPr>
          <w:rFonts w:ascii="Cambria" w:hAnsi="Cambria" w:cs="Times New Roman"/>
          <w:sz w:val="24"/>
          <w:szCs w:val="24"/>
          <w:lang w:val="ro-MD"/>
        </w:rPr>
        <w:t>Adăugarea, editarea, eliminarea valorilor din nomenclatoarele sistemului;</w:t>
      </w:r>
    </w:p>
    <w:p w14:paraId="569DD463"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b/>
          <w:bCs/>
          <w:sz w:val="24"/>
          <w:szCs w:val="24"/>
          <w:u w:val="single"/>
          <w:lang w:val="ro-MD"/>
        </w:rPr>
      </w:pPr>
      <w:r w:rsidRPr="00E06945">
        <w:rPr>
          <w:rFonts w:ascii="Cambria" w:hAnsi="Cambria" w:cs="Times New Roman"/>
          <w:sz w:val="24"/>
          <w:szCs w:val="24"/>
          <w:lang w:val="ro-MD"/>
        </w:rPr>
        <w:t>Gestionarea traducerilor;</w:t>
      </w:r>
    </w:p>
    <w:p w14:paraId="7FE9BB25"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lang w:val="ro-MD"/>
        </w:rPr>
      </w:pPr>
      <w:r w:rsidRPr="00E06945">
        <w:rPr>
          <w:rFonts w:ascii="Cambria" w:hAnsi="Cambria" w:cs="Times New Roman"/>
          <w:sz w:val="24"/>
          <w:szCs w:val="24"/>
          <w:lang w:val="ro-MD"/>
        </w:rPr>
        <w:t>Completează formulare electronice predefinite cu informație ce urmează a fi afișată pe componenta paginii web accesibilă actorilor din categoria Utilizator anonim.</w:t>
      </w:r>
    </w:p>
    <w:p w14:paraId="44BD6AD5"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b/>
          <w:bCs/>
          <w:sz w:val="24"/>
          <w:szCs w:val="24"/>
          <w:u w:val="single"/>
          <w:lang w:val="ro-MD"/>
        </w:rPr>
      </w:pPr>
      <w:r w:rsidRPr="00E06945">
        <w:rPr>
          <w:rFonts w:ascii="Cambria" w:hAnsi="Cambria" w:cs="Times New Roman"/>
          <w:sz w:val="24"/>
          <w:szCs w:val="24"/>
          <w:lang w:val="ro-MD"/>
        </w:rPr>
        <w:t>Accesul la datele statistice disponibile în panoul de administrare.</w:t>
      </w:r>
    </w:p>
    <w:p w14:paraId="31B858E7" w14:textId="77777777" w:rsidR="009879C3" w:rsidRPr="00E06945" w:rsidRDefault="009879C3" w:rsidP="009879C3">
      <w:pPr>
        <w:spacing w:line="240" w:lineRule="auto"/>
        <w:ind w:firstLine="567"/>
        <w:jc w:val="both"/>
        <w:rPr>
          <w:rFonts w:ascii="Cambria" w:hAnsi="Cambria" w:cs="Times New Roman"/>
          <w:b/>
          <w:bCs/>
          <w:sz w:val="24"/>
          <w:szCs w:val="24"/>
          <w:u w:val="single"/>
          <w:lang w:val="ro-MD"/>
        </w:rPr>
      </w:pPr>
    </w:p>
    <w:p w14:paraId="08376280" w14:textId="77777777" w:rsidR="009879C3" w:rsidRPr="00E06945" w:rsidRDefault="009879C3" w:rsidP="009879C3">
      <w:pPr>
        <w:spacing w:line="240" w:lineRule="auto"/>
        <w:ind w:firstLine="270"/>
        <w:jc w:val="both"/>
        <w:rPr>
          <w:rFonts w:ascii="Cambria" w:hAnsi="Cambria" w:cs="Times New Roman"/>
          <w:b/>
          <w:bCs/>
          <w:sz w:val="24"/>
          <w:szCs w:val="24"/>
          <w:u w:val="single"/>
          <w:lang w:val="ro-MD"/>
        </w:rPr>
      </w:pPr>
      <w:r w:rsidRPr="00E06945">
        <w:rPr>
          <w:rFonts w:ascii="Cambria" w:hAnsi="Cambria" w:cs="Times New Roman"/>
          <w:b/>
          <w:bCs/>
          <w:sz w:val="24"/>
          <w:szCs w:val="24"/>
          <w:u w:val="single"/>
          <w:lang w:val="ro-MD"/>
        </w:rPr>
        <w:t>Moderator de conținut:</w:t>
      </w:r>
    </w:p>
    <w:p w14:paraId="4FCA6E0A"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lang w:val="ro-MD"/>
        </w:rPr>
      </w:pPr>
      <w:r w:rsidRPr="00E06945">
        <w:rPr>
          <w:rFonts w:ascii="Cambria" w:hAnsi="Cambria" w:cs="Times New Roman"/>
          <w:sz w:val="24"/>
          <w:szCs w:val="24"/>
          <w:lang w:val="ro-MD"/>
        </w:rPr>
        <w:t>Aprobarea conținutului/informației ce urmează a fi  publicată pentru afișarea pe pagina web;</w:t>
      </w:r>
    </w:p>
    <w:p w14:paraId="23EC4F8C"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lang w:val="ro-MD"/>
        </w:rPr>
      </w:pPr>
      <w:r w:rsidRPr="00E06945">
        <w:rPr>
          <w:rFonts w:ascii="Cambria" w:hAnsi="Cambria" w:cs="Times New Roman"/>
          <w:sz w:val="24"/>
          <w:szCs w:val="24"/>
          <w:lang w:val="ro-MD"/>
        </w:rPr>
        <w:t>Gestionarea traducerilor;</w:t>
      </w:r>
    </w:p>
    <w:p w14:paraId="3BB48680"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lang w:val="ro-MD"/>
        </w:rPr>
      </w:pPr>
      <w:r w:rsidRPr="00E06945">
        <w:rPr>
          <w:rFonts w:ascii="Cambria" w:hAnsi="Cambria" w:cs="Times New Roman"/>
          <w:sz w:val="24"/>
          <w:szCs w:val="24"/>
          <w:lang w:val="ro-MD"/>
        </w:rPr>
        <w:t>Accesul la datele statistice disponibile în panoul de administrare.</w:t>
      </w:r>
    </w:p>
    <w:p w14:paraId="1798B1C5" w14:textId="77777777" w:rsidR="009879C3" w:rsidRPr="00E06945" w:rsidRDefault="009879C3" w:rsidP="009879C3">
      <w:pPr>
        <w:spacing w:line="240" w:lineRule="auto"/>
        <w:ind w:firstLine="567"/>
        <w:jc w:val="both"/>
        <w:rPr>
          <w:rFonts w:ascii="Cambria" w:hAnsi="Cambria" w:cs="Times New Roman"/>
          <w:sz w:val="24"/>
          <w:szCs w:val="24"/>
          <w:lang w:val="ro-MD"/>
        </w:rPr>
      </w:pPr>
    </w:p>
    <w:p w14:paraId="57E8A12A" w14:textId="77777777" w:rsidR="009879C3" w:rsidRPr="00E06945" w:rsidRDefault="009879C3" w:rsidP="009879C3">
      <w:pPr>
        <w:spacing w:line="240" w:lineRule="auto"/>
        <w:jc w:val="both"/>
        <w:rPr>
          <w:rFonts w:ascii="Cambria" w:hAnsi="Cambria" w:cs="Times New Roman"/>
          <w:sz w:val="24"/>
          <w:szCs w:val="24"/>
          <w:lang w:val="ro-MD"/>
        </w:rPr>
      </w:pPr>
      <w:r w:rsidRPr="00E06945">
        <w:rPr>
          <w:rFonts w:ascii="Cambria" w:hAnsi="Cambria" w:cs="Times New Roman"/>
          <w:b/>
          <w:bCs/>
          <w:sz w:val="24"/>
          <w:szCs w:val="24"/>
          <w:u w:val="single"/>
          <w:lang w:val="ro-MD"/>
        </w:rPr>
        <w:t>Utilizator autorizat</w:t>
      </w:r>
      <w:r w:rsidRPr="00E06945">
        <w:rPr>
          <w:rFonts w:ascii="Cambria" w:hAnsi="Cambria" w:cs="Times New Roman"/>
          <w:sz w:val="24"/>
          <w:szCs w:val="24"/>
          <w:lang w:val="ro-MD"/>
        </w:rPr>
        <w:t xml:space="preserve"> – actor uman, care reprezintă totalitatea utilizatorilor autorizați cu acces la conținutul de informație în virtutea rolurilor și a drepturilor de acces atribuite de către Administratorul tehnic. Actorii în cauză dispun de acces la următoarele funcționalități:</w:t>
      </w:r>
    </w:p>
    <w:p w14:paraId="127BB6DB"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lang w:val="ro-MD"/>
        </w:rPr>
      </w:pPr>
      <w:r w:rsidRPr="00E06945">
        <w:rPr>
          <w:rFonts w:ascii="Cambria" w:hAnsi="Cambria" w:cs="Times New Roman"/>
          <w:sz w:val="24"/>
          <w:szCs w:val="24"/>
          <w:lang w:val="ro-MD"/>
        </w:rPr>
        <w:t>Utilizează panoul de administrare pentru accesarea notificărilor și accesarea rapidă a informației clasificate și aflate în competența sa;</w:t>
      </w:r>
    </w:p>
    <w:p w14:paraId="2F22A6EF"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lang w:val="ro-MD"/>
        </w:rPr>
      </w:pPr>
      <w:r w:rsidRPr="00E06945">
        <w:rPr>
          <w:rFonts w:ascii="Cambria" w:hAnsi="Cambria" w:cs="Times New Roman"/>
          <w:sz w:val="24"/>
          <w:szCs w:val="24"/>
          <w:lang w:val="ro-MD"/>
        </w:rPr>
        <w:t>Recepționează notificările aferente dreptului de acces;</w:t>
      </w:r>
    </w:p>
    <w:p w14:paraId="5F6ADB37"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lang w:val="ro-MD"/>
        </w:rPr>
      </w:pPr>
      <w:r w:rsidRPr="00E06945">
        <w:rPr>
          <w:rFonts w:ascii="Cambria" w:hAnsi="Cambria" w:cs="Times New Roman"/>
          <w:sz w:val="24"/>
          <w:szCs w:val="24"/>
          <w:lang w:val="ro-MD"/>
        </w:rPr>
        <w:t>Formulează interogări de căutare și vizualizează rezultatele găsite în limita competențelor și drepturile deținute;</w:t>
      </w:r>
    </w:p>
    <w:p w14:paraId="2168B642"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lang w:val="ro-MD"/>
        </w:rPr>
      </w:pPr>
      <w:r w:rsidRPr="00E06945">
        <w:rPr>
          <w:rFonts w:ascii="Cambria" w:hAnsi="Cambria" w:cs="Times New Roman"/>
          <w:sz w:val="24"/>
          <w:szCs w:val="24"/>
          <w:lang w:val="ro-MD"/>
        </w:rPr>
        <w:t>Generează rapoarte și statistici de analiză;</w:t>
      </w:r>
    </w:p>
    <w:p w14:paraId="4924BD52" w14:textId="77777777" w:rsidR="009879C3" w:rsidRPr="00E06945" w:rsidRDefault="009879C3" w:rsidP="009879C3">
      <w:pPr>
        <w:spacing w:line="240" w:lineRule="auto"/>
        <w:ind w:firstLine="567"/>
        <w:jc w:val="both"/>
        <w:rPr>
          <w:rFonts w:ascii="Cambria" w:hAnsi="Cambria" w:cs="Times New Roman"/>
          <w:sz w:val="24"/>
          <w:szCs w:val="24"/>
          <w:lang w:val="ro-MD"/>
        </w:rPr>
      </w:pPr>
    </w:p>
    <w:p w14:paraId="217FC73C" w14:textId="77777777" w:rsidR="009879C3" w:rsidRPr="00E06945" w:rsidRDefault="009879C3" w:rsidP="009879C3">
      <w:pPr>
        <w:spacing w:line="240" w:lineRule="auto"/>
        <w:jc w:val="both"/>
        <w:rPr>
          <w:rFonts w:ascii="Cambria" w:hAnsi="Cambria" w:cs="Times New Roman"/>
          <w:sz w:val="24"/>
          <w:szCs w:val="24"/>
          <w:lang w:val="ro-MD"/>
        </w:rPr>
      </w:pPr>
      <w:r w:rsidRPr="00E06945">
        <w:rPr>
          <w:rFonts w:ascii="Cambria" w:hAnsi="Cambria" w:cs="Times New Roman"/>
          <w:b/>
          <w:bCs/>
          <w:sz w:val="24"/>
          <w:szCs w:val="24"/>
          <w:u w:val="single"/>
          <w:lang w:val="ro-MD"/>
        </w:rPr>
        <w:t>Utilizator anonim</w:t>
      </w:r>
      <w:r w:rsidRPr="00E06945">
        <w:rPr>
          <w:rFonts w:ascii="Cambria" w:hAnsi="Cambria" w:cs="Times New Roman"/>
          <w:b/>
          <w:bCs/>
          <w:sz w:val="24"/>
          <w:szCs w:val="24"/>
          <w:lang w:val="ro-MD"/>
        </w:rPr>
        <w:t xml:space="preserve"> -  </w:t>
      </w:r>
      <w:r w:rsidRPr="00E06945">
        <w:rPr>
          <w:rFonts w:ascii="Cambria" w:hAnsi="Cambria" w:cs="Times New Roman"/>
          <w:sz w:val="24"/>
          <w:szCs w:val="24"/>
          <w:lang w:val="ro-MD"/>
        </w:rPr>
        <w:t>actor uman, care reprezintă totalitatea persoanelor interesate în informația publică cu referire la oferte de finanțare acordate în cadrul Proiectelor de dezvoltare a agriculturii cu finanțare externă.</w:t>
      </w:r>
    </w:p>
    <w:p w14:paraId="3E0B1779"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u w:val="single"/>
          <w:lang w:val="ro-MD"/>
        </w:rPr>
      </w:pPr>
      <w:r w:rsidRPr="00E06945">
        <w:rPr>
          <w:rFonts w:ascii="Cambria" w:hAnsi="Cambria" w:cs="Times New Roman"/>
          <w:sz w:val="24"/>
          <w:szCs w:val="24"/>
          <w:lang w:val="ro-MD"/>
        </w:rPr>
        <w:t>Accesarea informației publice ale paginii web;</w:t>
      </w:r>
    </w:p>
    <w:p w14:paraId="4A904C28"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u w:val="single"/>
          <w:lang w:val="ro-MD"/>
        </w:rPr>
      </w:pPr>
      <w:r w:rsidRPr="00E06945">
        <w:rPr>
          <w:rFonts w:ascii="Cambria" w:hAnsi="Cambria" w:cs="Times New Roman"/>
          <w:sz w:val="24"/>
          <w:szCs w:val="24"/>
          <w:lang w:val="ro-MD"/>
        </w:rPr>
        <w:t>Înregistrarea în lista de beneficiari a ofertelor de finanțare.</w:t>
      </w:r>
    </w:p>
    <w:p w14:paraId="1CC67426" w14:textId="77777777" w:rsidR="009879C3" w:rsidRPr="00E06945" w:rsidRDefault="009879C3" w:rsidP="009879C3">
      <w:pPr>
        <w:spacing w:line="240" w:lineRule="auto"/>
        <w:ind w:firstLine="567"/>
        <w:jc w:val="both"/>
        <w:rPr>
          <w:rFonts w:ascii="Cambria" w:hAnsi="Cambria" w:cs="Times New Roman"/>
          <w:sz w:val="24"/>
          <w:szCs w:val="24"/>
          <w:u w:val="single"/>
          <w:lang w:val="ro-MD"/>
        </w:rPr>
      </w:pPr>
    </w:p>
    <w:p w14:paraId="04629293" w14:textId="77777777" w:rsidR="009879C3" w:rsidRPr="00E06945" w:rsidRDefault="009879C3" w:rsidP="009879C3">
      <w:pPr>
        <w:spacing w:line="240" w:lineRule="auto"/>
        <w:jc w:val="both"/>
        <w:rPr>
          <w:rFonts w:ascii="Cambria" w:hAnsi="Cambria" w:cs="Times New Roman"/>
          <w:sz w:val="24"/>
          <w:szCs w:val="24"/>
          <w:lang w:val="ro-MD"/>
        </w:rPr>
      </w:pPr>
      <w:r w:rsidRPr="00E06945">
        <w:rPr>
          <w:rFonts w:ascii="Cambria" w:hAnsi="Cambria" w:cs="Times New Roman"/>
          <w:b/>
          <w:bCs/>
          <w:sz w:val="24"/>
          <w:szCs w:val="24"/>
          <w:u w:val="single"/>
          <w:lang w:val="ro-MD"/>
        </w:rPr>
        <w:t>Beneficiar de proiecte</w:t>
      </w:r>
      <w:r w:rsidRPr="00E06945">
        <w:rPr>
          <w:rFonts w:ascii="Cambria" w:hAnsi="Cambria" w:cs="Times New Roman"/>
          <w:b/>
          <w:bCs/>
          <w:sz w:val="24"/>
          <w:szCs w:val="24"/>
          <w:lang w:val="ro-MD"/>
        </w:rPr>
        <w:t xml:space="preserve"> -  </w:t>
      </w:r>
      <w:r w:rsidRPr="00E06945">
        <w:rPr>
          <w:rFonts w:ascii="Cambria" w:hAnsi="Cambria" w:cs="Times New Roman"/>
          <w:sz w:val="24"/>
          <w:szCs w:val="24"/>
          <w:lang w:val="ro-MD"/>
        </w:rPr>
        <w:t xml:space="preserve">actor uman, care reprezintă totalitatea persoanelor, care au trecut procesul de înregistrare în lista de beneficiari de proiecte de dezvoltare. Procesul de înregistrare presupune completarea unui formular prestabilit și aprobarea acestuia conform criteriilor de eligibilitate. </w:t>
      </w:r>
    </w:p>
    <w:p w14:paraId="549DD0CA"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u w:val="single"/>
          <w:lang w:val="ro-MD"/>
        </w:rPr>
      </w:pPr>
      <w:r w:rsidRPr="00E06945">
        <w:rPr>
          <w:rFonts w:ascii="Cambria" w:hAnsi="Cambria" w:cs="Times New Roman"/>
          <w:sz w:val="24"/>
          <w:szCs w:val="24"/>
          <w:lang w:val="ro-MD"/>
        </w:rPr>
        <w:t>Accesarea informației publice ale paginii web;</w:t>
      </w:r>
    </w:p>
    <w:p w14:paraId="455FC8D9"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u w:val="single"/>
          <w:lang w:val="ro-MD"/>
        </w:rPr>
      </w:pPr>
      <w:r w:rsidRPr="00E06945">
        <w:rPr>
          <w:rFonts w:ascii="Cambria" w:hAnsi="Cambria" w:cs="Times New Roman"/>
          <w:sz w:val="24"/>
          <w:szCs w:val="24"/>
          <w:lang w:val="ro-MD"/>
        </w:rPr>
        <w:t>Accesarea componentei de sistem: Cabinetul personal;</w:t>
      </w:r>
    </w:p>
    <w:p w14:paraId="06A90327" w14:textId="77777777" w:rsidR="009879C3" w:rsidRPr="00E06945" w:rsidRDefault="009879C3">
      <w:pPr>
        <w:pStyle w:val="ListParagraph"/>
        <w:widowControl w:val="0"/>
        <w:numPr>
          <w:ilvl w:val="0"/>
          <w:numId w:val="8"/>
        </w:numPr>
        <w:autoSpaceDE w:val="0"/>
        <w:autoSpaceDN w:val="0"/>
        <w:spacing w:after="0" w:line="240" w:lineRule="auto"/>
        <w:ind w:left="810" w:hanging="270"/>
        <w:contextualSpacing w:val="0"/>
        <w:jc w:val="both"/>
        <w:rPr>
          <w:rFonts w:ascii="Cambria" w:hAnsi="Cambria" w:cs="Times New Roman"/>
          <w:sz w:val="24"/>
          <w:szCs w:val="24"/>
          <w:u w:val="single"/>
          <w:lang w:val="ro-MD"/>
        </w:rPr>
      </w:pPr>
      <w:r w:rsidRPr="00E06945">
        <w:rPr>
          <w:rFonts w:ascii="Cambria" w:hAnsi="Cambria" w:cs="Times New Roman"/>
          <w:sz w:val="24"/>
          <w:szCs w:val="24"/>
          <w:lang w:val="ro-MD"/>
        </w:rPr>
        <w:t>Înregistrare la proiecte de finanțare;</w:t>
      </w:r>
    </w:p>
    <w:p w14:paraId="6EF87564" w14:textId="77777777" w:rsidR="00212FC3" w:rsidRPr="00E06945" w:rsidRDefault="00212FC3" w:rsidP="009879C3">
      <w:pPr>
        <w:spacing w:line="240" w:lineRule="auto"/>
        <w:rPr>
          <w:rFonts w:ascii="Cambria" w:hAnsi="Cambria" w:cs="Times New Roman"/>
          <w:sz w:val="24"/>
          <w:szCs w:val="24"/>
          <w:u w:val="single"/>
          <w:lang w:val="ro-MD"/>
        </w:rPr>
      </w:pPr>
    </w:p>
    <w:p w14:paraId="0496718C" w14:textId="77777777" w:rsidR="009879C3" w:rsidRPr="00E06945" w:rsidRDefault="009879C3" w:rsidP="00CF50C2">
      <w:pPr>
        <w:widowControl w:val="0"/>
        <w:autoSpaceDE w:val="0"/>
        <w:autoSpaceDN w:val="0"/>
        <w:spacing w:after="0" w:line="240" w:lineRule="auto"/>
        <w:rPr>
          <w:rFonts w:ascii="Cambria" w:hAnsi="Cambria" w:cs="Times New Roman"/>
          <w:b/>
          <w:bCs/>
          <w:sz w:val="24"/>
          <w:szCs w:val="24"/>
          <w:lang w:val="ro-MD"/>
        </w:rPr>
      </w:pPr>
      <w:r w:rsidRPr="00E06945">
        <w:rPr>
          <w:rFonts w:ascii="Cambria" w:hAnsi="Cambria" w:cs="Times New Roman"/>
          <w:b/>
          <w:bCs/>
          <w:sz w:val="24"/>
          <w:szCs w:val="24"/>
          <w:lang w:val="ro-MD"/>
        </w:rPr>
        <w:lastRenderedPageBreak/>
        <w:t>Cerințe funcționale</w:t>
      </w:r>
    </w:p>
    <w:p w14:paraId="1A8EC83A" w14:textId="77777777" w:rsidR="009879C3" w:rsidRPr="00E06945" w:rsidRDefault="009879C3" w:rsidP="009879C3">
      <w:pPr>
        <w:pStyle w:val="ListParagraph"/>
        <w:spacing w:line="240" w:lineRule="auto"/>
        <w:rPr>
          <w:rFonts w:ascii="Cambria" w:hAnsi="Cambria" w:cs="Times New Roman"/>
          <w:b/>
          <w:bCs/>
          <w:sz w:val="24"/>
          <w:szCs w:val="24"/>
          <w:lang w:val="ro-MD"/>
        </w:rPr>
      </w:pPr>
    </w:p>
    <w:p w14:paraId="72A40DAB" w14:textId="37FBE6D7" w:rsidR="009879C3" w:rsidRPr="00E06945" w:rsidRDefault="009879C3" w:rsidP="009879C3">
      <w:pPr>
        <w:spacing w:line="240" w:lineRule="auto"/>
        <w:rPr>
          <w:rFonts w:ascii="Cambria" w:hAnsi="Cambria" w:cs="Times New Roman"/>
          <w:b/>
          <w:bCs/>
          <w:sz w:val="24"/>
          <w:szCs w:val="24"/>
          <w:lang w:val="ro-MD"/>
        </w:rPr>
      </w:pPr>
      <w:r w:rsidRPr="00E06945">
        <w:rPr>
          <w:rFonts w:ascii="Cambria" w:hAnsi="Cambria"/>
          <w:noProof/>
          <w:sz w:val="24"/>
          <w:szCs w:val="24"/>
        </w:rPr>
        <w:drawing>
          <wp:inline distT="0" distB="0" distL="0" distR="0" wp14:anchorId="562206C1" wp14:editId="5A5C0BB8">
            <wp:extent cx="5076190" cy="3163313"/>
            <wp:effectExtent l="0" t="0" r="0" b="0"/>
            <wp:docPr id="731747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1802" cy="3173042"/>
                    </a:xfrm>
                    <a:prstGeom prst="rect">
                      <a:avLst/>
                    </a:prstGeom>
                    <a:noFill/>
                    <a:ln>
                      <a:noFill/>
                    </a:ln>
                  </pic:spPr>
                </pic:pic>
              </a:graphicData>
            </a:graphic>
          </wp:inline>
        </w:drawing>
      </w:r>
    </w:p>
    <w:p w14:paraId="0479F73C" w14:textId="77777777" w:rsidR="009879C3" w:rsidRPr="00E06945" w:rsidRDefault="009879C3" w:rsidP="009879C3">
      <w:pPr>
        <w:spacing w:line="240" w:lineRule="auto"/>
        <w:rPr>
          <w:rFonts w:ascii="Cambria" w:hAnsi="Cambria" w:cs="Times New Roman"/>
          <w:i/>
          <w:iCs/>
          <w:lang w:val="ro-MD"/>
        </w:rPr>
      </w:pPr>
      <w:r w:rsidRPr="00E06945">
        <w:rPr>
          <w:rFonts w:ascii="Cambria" w:hAnsi="Cambria" w:cs="Times New Roman"/>
          <w:i/>
          <w:iCs/>
          <w:lang w:val="ro-MD"/>
        </w:rPr>
        <w:t>Figura nr. 3: Model de utilizare a sistemului SIA PR</w:t>
      </w:r>
    </w:p>
    <w:p w14:paraId="560E6D3F" w14:textId="77777777" w:rsidR="009879C3" w:rsidRPr="00E06945" w:rsidRDefault="009879C3" w:rsidP="009879C3">
      <w:pPr>
        <w:spacing w:line="240" w:lineRule="auto"/>
        <w:jc w:val="both"/>
        <w:rPr>
          <w:rFonts w:ascii="Cambria" w:hAnsi="Cambria" w:cs="Times New Roman"/>
          <w:sz w:val="24"/>
          <w:szCs w:val="24"/>
          <w:lang w:val="ro-MD"/>
        </w:rPr>
      </w:pPr>
      <w:r w:rsidRPr="00E06945">
        <w:rPr>
          <w:rFonts w:ascii="Cambria" w:hAnsi="Cambria" w:cs="Times New Roman"/>
          <w:sz w:val="24"/>
          <w:szCs w:val="24"/>
          <w:lang w:val="ro-MD"/>
        </w:rPr>
        <w:t>În figura nr.3 sunt prezentate cazurile de utilizare a sistemului SIA PR care trebuie să acopere scenariile de bază și să răspundă așteptărilor funcționale.</w:t>
      </w:r>
    </w:p>
    <w:p w14:paraId="0281E96D" w14:textId="087E6E41" w:rsidR="009879C3" w:rsidRPr="00E06945" w:rsidRDefault="009879C3">
      <w:pPr>
        <w:pStyle w:val="ListParagraph"/>
        <w:numPr>
          <w:ilvl w:val="0"/>
          <w:numId w:val="7"/>
        </w:numPr>
        <w:spacing w:line="240" w:lineRule="auto"/>
        <w:ind w:left="360"/>
        <w:jc w:val="both"/>
        <w:rPr>
          <w:rFonts w:ascii="Cambria" w:hAnsi="Cambria" w:cs="Times New Roman"/>
          <w:sz w:val="24"/>
          <w:szCs w:val="24"/>
          <w:lang w:val="ro-MD"/>
        </w:rPr>
      </w:pPr>
      <w:r w:rsidRPr="00E06945">
        <w:rPr>
          <w:rFonts w:ascii="Cambria" w:hAnsi="Cambria" w:cs="Times New Roman"/>
          <w:sz w:val="24"/>
          <w:szCs w:val="24"/>
          <w:lang w:val="ro-MD"/>
        </w:rPr>
        <w:t>Cazul de utilizare ”</w:t>
      </w:r>
      <w:r w:rsidRPr="00E06945">
        <w:rPr>
          <w:rFonts w:ascii="Cambria" w:hAnsi="Cambria" w:cs="Times New Roman"/>
          <w:b/>
          <w:bCs/>
          <w:sz w:val="24"/>
          <w:szCs w:val="24"/>
          <w:lang w:val="ro-MD"/>
        </w:rPr>
        <w:t>Formulez interogări de căutare</w:t>
      </w:r>
      <w:r w:rsidRPr="00E06945">
        <w:rPr>
          <w:rFonts w:ascii="Cambria" w:hAnsi="Cambria" w:cs="Times New Roman"/>
          <w:sz w:val="24"/>
          <w:szCs w:val="24"/>
          <w:lang w:val="ro-MD"/>
        </w:rPr>
        <w:t xml:space="preserve">”: este inițiat din interfața grafică a panoului de administrare la care are acces Utilizatorul autorizat în raport cu rolul și nivelul de acces </w:t>
      </w:r>
      <w:r w:rsidR="0005287E" w:rsidRPr="00E06945">
        <w:rPr>
          <w:rFonts w:ascii="Cambria" w:hAnsi="Cambria" w:cs="Times New Roman"/>
          <w:sz w:val="24"/>
          <w:szCs w:val="24"/>
          <w:lang w:val="ro-MD"/>
        </w:rPr>
        <w:t>atribuit</w:t>
      </w:r>
      <w:r w:rsidRPr="00E06945">
        <w:rPr>
          <w:rFonts w:ascii="Cambria" w:hAnsi="Cambria" w:cs="Times New Roman"/>
          <w:sz w:val="24"/>
          <w:szCs w:val="24"/>
          <w:lang w:val="ro-MD"/>
        </w:rPr>
        <w:t xml:space="preserve">. Din punct de vedere funcțional, Utilizatorul autorizat, va avea posibilitatea să selecteze domeniul de căutare în seturile de date, </w:t>
      </w:r>
      <w:r w:rsidR="0005287E" w:rsidRPr="00E06945">
        <w:rPr>
          <w:rFonts w:ascii="Cambria" w:hAnsi="Cambria" w:cs="Times New Roman"/>
          <w:sz w:val="24"/>
          <w:szCs w:val="24"/>
          <w:lang w:val="ro-MD"/>
        </w:rPr>
        <w:t>conform</w:t>
      </w:r>
      <w:r w:rsidRPr="00E06945">
        <w:rPr>
          <w:rFonts w:ascii="Cambria" w:hAnsi="Cambria" w:cs="Times New Roman"/>
          <w:sz w:val="24"/>
          <w:szCs w:val="24"/>
          <w:lang w:val="ro-MD"/>
        </w:rPr>
        <w:t xml:space="preserve"> nivelului de acces. Asupra domeniului de date va aplica filtre de selectare prin utilizarea unui sau a mai multor elemente grafice, va aplica funcții logice de comparare cu valori statice (mai mare, mai mic sau egal) și va aplica funcții tipice de lucru cu mulțimile de date (reuniune, concatenare, excludere). Rezultatul căutării va fi afișat sub formă de tabelă, cu opțiune de </w:t>
      </w:r>
      <w:r w:rsidR="0005287E" w:rsidRPr="00E06945">
        <w:rPr>
          <w:rFonts w:ascii="Cambria" w:hAnsi="Cambria" w:cs="Times New Roman"/>
          <w:sz w:val="24"/>
          <w:szCs w:val="24"/>
          <w:lang w:val="ro-MD"/>
        </w:rPr>
        <w:t>a imprima/</w:t>
      </w:r>
      <w:r w:rsidRPr="00E06945">
        <w:rPr>
          <w:rFonts w:ascii="Cambria" w:hAnsi="Cambria" w:cs="Times New Roman"/>
          <w:sz w:val="24"/>
          <w:szCs w:val="24"/>
          <w:lang w:val="ro-MD"/>
        </w:rPr>
        <w:t>printa și exporta în fișier extern cel puțin în formate: MS</w:t>
      </w:r>
      <w:r w:rsidR="0005287E" w:rsidRPr="00E06945">
        <w:rPr>
          <w:rFonts w:ascii="Cambria" w:hAnsi="Cambria" w:cs="Times New Roman"/>
          <w:sz w:val="24"/>
          <w:szCs w:val="24"/>
          <w:lang w:val="ro-MD"/>
        </w:rPr>
        <w:t xml:space="preserve"> </w:t>
      </w:r>
      <w:r w:rsidRPr="00E06945">
        <w:rPr>
          <w:rFonts w:ascii="Cambria" w:hAnsi="Cambria" w:cs="Times New Roman"/>
          <w:sz w:val="24"/>
          <w:szCs w:val="24"/>
          <w:lang w:val="ro-MD"/>
        </w:rPr>
        <w:t>Word, MS</w:t>
      </w:r>
      <w:r w:rsidR="0005287E" w:rsidRPr="00E06945">
        <w:rPr>
          <w:rFonts w:ascii="Cambria" w:hAnsi="Cambria" w:cs="Times New Roman"/>
          <w:sz w:val="24"/>
          <w:szCs w:val="24"/>
          <w:lang w:val="ro-MD"/>
        </w:rPr>
        <w:t xml:space="preserve"> </w:t>
      </w:r>
      <w:r w:rsidRPr="00E06945">
        <w:rPr>
          <w:rFonts w:ascii="Cambria" w:hAnsi="Cambria" w:cs="Times New Roman"/>
          <w:sz w:val="24"/>
          <w:szCs w:val="24"/>
          <w:lang w:val="ro-MD"/>
        </w:rPr>
        <w:t xml:space="preserve">Excel, PDF. Numărul de </w:t>
      </w:r>
      <w:proofErr w:type="spellStart"/>
      <w:r w:rsidRPr="00E06945">
        <w:rPr>
          <w:rFonts w:ascii="Cambria" w:hAnsi="Cambria" w:cs="Times New Roman"/>
          <w:sz w:val="24"/>
          <w:szCs w:val="24"/>
          <w:lang w:val="ro-MD"/>
        </w:rPr>
        <w:t>colonițe</w:t>
      </w:r>
      <w:proofErr w:type="spellEnd"/>
      <w:r w:rsidRPr="00E06945">
        <w:rPr>
          <w:rFonts w:ascii="Cambria" w:hAnsi="Cambria" w:cs="Times New Roman"/>
          <w:sz w:val="24"/>
          <w:szCs w:val="24"/>
          <w:lang w:val="ro-MD"/>
        </w:rPr>
        <w:t xml:space="preserve"> </w:t>
      </w:r>
      <w:r w:rsidR="0005287E" w:rsidRPr="00E06945">
        <w:rPr>
          <w:rFonts w:ascii="Cambria" w:hAnsi="Cambria" w:cs="Times New Roman"/>
          <w:sz w:val="24"/>
          <w:szCs w:val="24"/>
          <w:lang w:val="ro-MD"/>
        </w:rPr>
        <w:t xml:space="preserve">a </w:t>
      </w:r>
      <w:r w:rsidRPr="00E06945">
        <w:rPr>
          <w:rFonts w:ascii="Cambria" w:hAnsi="Cambria" w:cs="Times New Roman"/>
          <w:sz w:val="24"/>
          <w:szCs w:val="24"/>
          <w:lang w:val="ro-MD"/>
        </w:rPr>
        <w:t xml:space="preserve">tabelului cu rezultatul căutării să fie posibil de a fi </w:t>
      </w:r>
      <w:proofErr w:type="spellStart"/>
      <w:r w:rsidRPr="00E06945">
        <w:rPr>
          <w:rFonts w:ascii="Cambria" w:hAnsi="Cambria" w:cs="Times New Roman"/>
          <w:sz w:val="24"/>
          <w:szCs w:val="24"/>
          <w:lang w:val="ro-MD"/>
        </w:rPr>
        <w:t>customizate</w:t>
      </w:r>
      <w:proofErr w:type="spellEnd"/>
      <w:r w:rsidRPr="00E06945">
        <w:rPr>
          <w:rFonts w:ascii="Cambria" w:hAnsi="Cambria" w:cs="Times New Roman"/>
          <w:sz w:val="24"/>
          <w:szCs w:val="24"/>
          <w:lang w:val="ro-MD"/>
        </w:rPr>
        <w:t xml:space="preserve">. La accesarea oricărei celule din tabelul rezultat să fie afișat, într-un element grafic </w:t>
      </w:r>
      <w:r w:rsidR="0005287E" w:rsidRPr="00E06945">
        <w:rPr>
          <w:rFonts w:ascii="Cambria" w:hAnsi="Cambria" w:cs="Times New Roman"/>
          <w:sz w:val="24"/>
          <w:szCs w:val="24"/>
          <w:lang w:val="ro-MD"/>
        </w:rPr>
        <w:t>independent</w:t>
      </w:r>
      <w:r w:rsidRPr="00E06945">
        <w:rPr>
          <w:rFonts w:ascii="Cambria" w:hAnsi="Cambria" w:cs="Times New Roman"/>
          <w:sz w:val="24"/>
          <w:szCs w:val="24"/>
          <w:lang w:val="ro-MD"/>
        </w:rPr>
        <w:t>, toate detaliile caracteristice informației din celulă care se conține în baza de date a sistemului E-</w:t>
      </w:r>
      <w:proofErr w:type="spellStart"/>
      <w:r w:rsidRPr="00E06945">
        <w:rPr>
          <w:rFonts w:ascii="Cambria" w:hAnsi="Cambria" w:cs="Times New Roman"/>
          <w:sz w:val="24"/>
          <w:szCs w:val="24"/>
          <w:lang w:val="ro-MD"/>
        </w:rPr>
        <w:t>Agrofinance</w:t>
      </w:r>
      <w:proofErr w:type="spellEnd"/>
      <w:r w:rsidRPr="00E06945">
        <w:rPr>
          <w:rFonts w:ascii="Cambria" w:hAnsi="Cambria" w:cs="Times New Roman"/>
          <w:sz w:val="24"/>
          <w:szCs w:val="24"/>
          <w:lang w:val="ro-MD"/>
        </w:rPr>
        <w:t>.</w:t>
      </w:r>
    </w:p>
    <w:p w14:paraId="4CE49E6A" w14:textId="6407E88F" w:rsidR="009879C3" w:rsidRPr="00E06945" w:rsidRDefault="009879C3">
      <w:pPr>
        <w:pStyle w:val="ListParagraph"/>
        <w:numPr>
          <w:ilvl w:val="0"/>
          <w:numId w:val="7"/>
        </w:numPr>
        <w:spacing w:before="120" w:after="0" w:line="240" w:lineRule="auto"/>
        <w:ind w:left="360"/>
        <w:contextualSpacing w:val="0"/>
        <w:jc w:val="both"/>
        <w:rPr>
          <w:rFonts w:ascii="Cambria" w:hAnsi="Cambria" w:cs="Times New Roman"/>
          <w:sz w:val="24"/>
          <w:szCs w:val="24"/>
          <w:lang w:val="ro-MD"/>
        </w:rPr>
      </w:pPr>
      <w:r w:rsidRPr="00E06945">
        <w:rPr>
          <w:rFonts w:ascii="Cambria" w:hAnsi="Cambria" w:cs="Times New Roman"/>
          <w:sz w:val="24"/>
          <w:szCs w:val="24"/>
          <w:lang w:val="ro-MD"/>
        </w:rPr>
        <w:t>Cazul de utilizare ”</w:t>
      </w:r>
      <w:r w:rsidRPr="00E06945">
        <w:rPr>
          <w:rFonts w:ascii="Cambria" w:hAnsi="Cambria" w:cs="Times New Roman"/>
          <w:b/>
          <w:bCs/>
          <w:sz w:val="24"/>
          <w:szCs w:val="24"/>
          <w:lang w:val="ro-MD"/>
        </w:rPr>
        <w:t>Utilizez panou de administrare</w:t>
      </w:r>
      <w:r w:rsidRPr="00E06945">
        <w:rPr>
          <w:rFonts w:ascii="Cambria" w:hAnsi="Cambria" w:cs="Times New Roman"/>
          <w:sz w:val="24"/>
          <w:szCs w:val="24"/>
          <w:lang w:val="ro-MD"/>
        </w:rPr>
        <w:t>”: este inițiat de către Utilizatorul autorizat și este reprezentat printr-o interfață grafică care conține totalitatea punctelor de acces la funcțiile pe care fiecare utilizator le are conform rolului predefinit în sistemul E-</w:t>
      </w:r>
      <w:proofErr w:type="spellStart"/>
      <w:r w:rsidRPr="00E06945">
        <w:rPr>
          <w:rFonts w:ascii="Cambria" w:hAnsi="Cambria" w:cs="Times New Roman"/>
          <w:sz w:val="24"/>
          <w:szCs w:val="24"/>
          <w:lang w:val="ro-MD"/>
        </w:rPr>
        <w:t>Agrofinance</w:t>
      </w:r>
      <w:proofErr w:type="spellEnd"/>
      <w:r w:rsidRPr="00E06945">
        <w:rPr>
          <w:rFonts w:ascii="Cambria" w:hAnsi="Cambria" w:cs="Times New Roman"/>
          <w:sz w:val="24"/>
          <w:szCs w:val="24"/>
          <w:lang w:val="ro-MD"/>
        </w:rPr>
        <w:t xml:space="preserve">. Punctele de acces pot fi reprezentate în mod grafic prin intermediul unor butoane cu pictograme sau în formă de meniu organizat în poziție orizontală în partea de sus a paginii. Restul zonei din panoul de administrare trebuie să conțină puncte de acces (scurtături) către cele mai dese comenzi realizate de către utilizator, reprezentări grafice a </w:t>
      </w:r>
      <w:r w:rsidRPr="00E06945">
        <w:rPr>
          <w:rFonts w:ascii="Cambria" w:hAnsi="Cambria" w:cs="Times New Roman"/>
          <w:sz w:val="24"/>
          <w:szCs w:val="24"/>
          <w:lang w:val="ro-MD"/>
        </w:rPr>
        <w:lastRenderedPageBreak/>
        <w:t>statisticilor și altă informație utilă cu privire la starea de funcționare a sistemului E-</w:t>
      </w:r>
      <w:proofErr w:type="spellStart"/>
      <w:r w:rsidRPr="00E06945">
        <w:rPr>
          <w:rFonts w:ascii="Cambria" w:hAnsi="Cambria" w:cs="Times New Roman"/>
          <w:sz w:val="24"/>
          <w:szCs w:val="24"/>
          <w:lang w:val="ro-MD"/>
        </w:rPr>
        <w:t>Agrofinance</w:t>
      </w:r>
      <w:proofErr w:type="spellEnd"/>
      <w:r w:rsidRPr="00E06945">
        <w:rPr>
          <w:rFonts w:ascii="Cambria" w:hAnsi="Cambria" w:cs="Times New Roman"/>
          <w:sz w:val="24"/>
          <w:szCs w:val="24"/>
          <w:lang w:val="ro-MD"/>
        </w:rPr>
        <w:t>.</w:t>
      </w:r>
    </w:p>
    <w:p w14:paraId="799E1B9A" w14:textId="60866FFA" w:rsidR="009879C3" w:rsidRPr="00E06945" w:rsidRDefault="009879C3">
      <w:pPr>
        <w:pStyle w:val="ListParagraph"/>
        <w:numPr>
          <w:ilvl w:val="0"/>
          <w:numId w:val="7"/>
        </w:numPr>
        <w:spacing w:before="120" w:after="0" w:line="240" w:lineRule="auto"/>
        <w:ind w:left="360"/>
        <w:contextualSpacing w:val="0"/>
        <w:jc w:val="both"/>
        <w:rPr>
          <w:rFonts w:ascii="Cambria" w:hAnsi="Cambria" w:cs="Times New Roman"/>
          <w:sz w:val="24"/>
          <w:szCs w:val="24"/>
          <w:lang w:val="ro-MD"/>
        </w:rPr>
      </w:pPr>
      <w:r w:rsidRPr="00E06945">
        <w:rPr>
          <w:rFonts w:ascii="Cambria" w:hAnsi="Cambria" w:cs="Times New Roman"/>
          <w:sz w:val="24"/>
          <w:szCs w:val="24"/>
          <w:lang w:val="ro-MD"/>
        </w:rPr>
        <w:t>Cazul de utilizare ”</w:t>
      </w:r>
      <w:r w:rsidRPr="00E06945">
        <w:rPr>
          <w:rFonts w:ascii="Cambria" w:hAnsi="Cambria" w:cs="Times New Roman"/>
          <w:b/>
          <w:bCs/>
          <w:sz w:val="24"/>
          <w:szCs w:val="24"/>
          <w:lang w:val="ro-MD"/>
        </w:rPr>
        <w:t>Recepționez notificări</w:t>
      </w:r>
      <w:r w:rsidRPr="00E06945">
        <w:rPr>
          <w:rFonts w:ascii="Cambria" w:hAnsi="Cambria" w:cs="Times New Roman"/>
          <w:sz w:val="24"/>
          <w:szCs w:val="24"/>
          <w:lang w:val="ro-MD"/>
        </w:rPr>
        <w:t xml:space="preserve">”: este inițiat de către Utilizatorul autorizat, funcționalul său se </w:t>
      </w:r>
      <w:r w:rsidR="0005287E" w:rsidRPr="00E06945">
        <w:rPr>
          <w:rFonts w:ascii="Cambria" w:hAnsi="Cambria" w:cs="Times New Roman"/>
          <w:sz w:val="24"/>
          <w:szCs w:val="24"/>
          <w:lang w:val="ro-MD"/>
        </w:rPr>
        <w:t>răspândește</w:t>
      </w:r>
      <w:r w:rsidRPr="00E06945">
        <w:rPr>
          <w:rFonts w:ascii="Cambria" w:hAnsi="Cambria" w:cs="Times New Roman"/>
          <w:sz w:val="24"/>
          <w:szCs w:val="24"/>
          <w:lang w:val="ro-MD"/>
        </w:rPr>
        <w:t xml:space="preserve"> și pentru interfața grafică ”Cabinetul personal” al utilizatorului cu rol de </w:t>
      </w:r>
      <w:r w:rsidRPr="00E06945">
        <w:rPr>
          <w:rFonts w:ascii="Cambria" w:hAnsi="Cambria" w:cs="Times New Roman"/>
          <w:b/>
          <w:bCs/>
          <w:sz w:val="24"/>
          <w:szCs w:val="24"/>
          <w:lang w:val="ro-MD"/>
        </w:rPr>
        <w:t>Beneficiar de proiecte</w:t>
      </w:r>
      <w:r w:rsidRPr="00E06945">
        <w:rPr>
          <w:rFonts w:ascii="Cambria" w:hAnsi="Cambria" w:cs="Times New Roman"/>
          <w:sz w:val="24"/>
          <w:szCs w:val="24"/>
          <w:lang w:val="ro-MD"/>
        </w:rPr>
        <w:t xml:space="preserve">. Destinația cazului dat de utilizare reprezintă furnizarea informației utile despre starea curentă a operației lansate de către Utilizatorul autentificat, mesajele </w:t>
      </w:r>
      <w:r w:rsidR="0005287E" w:rsidRPr="00E06945">
        <w:rPr>
          <w:rFonts w:ascii="Cambria" w:hAnsi="Cambria" w:cs="Times New Roman"/>
          <w:sz w:val="24"/>
          <w:szCs w:val="24"/>
          <w:lang w:val="ro-MD"/>
        </w:rPr>
        <w:t>utile</w:t>
      </w:r>
      <w:r w:rsidRPr="00E06945">
        <w:rPr>
          <w:rFonts w:ascii="Cambria" w:hAnsi="Cambria" w:cs="Times New Roman"/>
          <w:sz w:val="24"/>
          <w:szCs w:val="24"/>
          <w:lang w:val="ro-MD"/>
        </w:rPr>
        <w:t xml:space="preserve"> furnizate de către sistemul E-</w:t>
      </w:r>
      <w:proofErr w:type="spellStart"/>
      <w:r w:rsidRPr="00E06945">
        <w:rPr>
          <w:rFonts w:ascii="Cambria" w:hAnsi="Cambria" w:cs="Times New Roman"/>
          <w:sz w:val="24"/>
          <w:szCs w:val="24"/>
          <w:lang w:val="ro-MD"/>
        </w:rPr>
        <w:t>Agrofinance</w:t>
      </w:r>
      <w:proofErr w:type="spellEnd"/>
      <w:r w:rsidRPr="00E06945">
        <w:rPr>
          <w:rFonts w:ascii="Cambria" w:hAnsi="Cambria" w:cs="Times New Roman"/>
          <w:sz w:val="24"/>
          <w:szCs w:val="24"/>
          <w:lang w:val="ro-MD"/>
        </w:rPr>
        <w:t xml:space="preserve"> în procesul executării anumitor operațiuni în fundal, mesaje utile parvenite de la alți </w:t>
      </w:r>
      <w:r w:rsidR="0005287E" w:rsidRPr="00E06945">
        <w:rPr>
          <w:rFonts w:ascii="Cambria" w:hAnsi="Cambria" w:cs="Times New Roman"/>
          <w:sz w:val="24"/>
          <w:szCs w:val="24"/>
          <w:lang w:val="ro-MD"/>
        </w:rPr>
        <w:t>utilizatori</w:t>
      </w:r>
      <w:r w:rsidRPr="00E06945">
        <w:rPr>
          <w:rFonts w:ascii="Cambria" w:hAnsi="Cambria" w:cs="Times New Roman"/>
          <w:sz w:val="24"/>
          <w:szCs w:val="24"/>
          <w:lang w:val="ro-MD"/>
        </w:rPr>
        <w:t xml:space="preserve"> în dependență de operațiunile executate de aceștia. Notificările curente vor fi afișate în partea de sus a panoului de administrare cu culori distincte în dependență de importanța mesajului. Notificările totale vor fi accesate printr-un buton dedicat din interfața panoului de administrare și vor fi organizate într-o listă aranjată în formă cronologică. La accesarea fiecărui element din lista de notificări va fi afișată informația detaliată.</w:t>
      </w:r>
    </w:p>
    <w:p w14:paraId="4195E4A5" w14:textId="59943E5A" w:rsidR="009879C3" w:rsidRPr="00E06945" w:rsidRDefault="009879C3">
      <w:pPr>
        <w:pStyle w:val="ListParagraph"/>
        <w:numPr>
          <w:ilvl w:val="0"/>
          <w:numId w:val="7"/>
        </w:numPr>
        <w:spacing w:before="120" w:after="0" w:line="240" w:lineRule="auto"/>
        <w:ind w:left="360"/>
        <w:contextualSpacing w:val="0"/>
        <w:jc w:val="both"/>
        <w:rPr>
          <w:rFonts w:ascii="Cambria" w:hAnsi="Cambria" w:cs="Times New Roman"/>
          <w:sz w:val="24"/>
          <w:szCs w:val="24"/>
          <w:lang w:val="ro-MD"/>
        </w:rPr>
      </w:pPr>
      <w:r w:rsidRPr="00E06945">
        <w:rPr>
          <w:rFonts w:ascii="Cambria" w:hAnsi="Cambria" w:cs="Times New Roman"/>
          <w:sz w:val="24"/>
          <w:szCs w:val="24"/>
          <w:lang w:val="ro-MD"/>
        </w:rPr>
        <w:t>Cazul de utilizare ”</w:t>
      </w:r>
      <w:r w:rsidRPr="00E06945">
        <w:rPr>
          <w:rFonts w:ascii="Cambria" w:hAnsi="Cambria" w:cs="Times New Roman"/>
          <w:b/>
          <w:bCs/>
          <w:sz w:val="24"/>
          <w:szCs w:val="24"/>
          <w:lang w:val="ro-MD"/>
        </w:rPr>
        <w:t>Gestionez roluri de utilizator</w:t>
      </w:r>
      <w:r w:rsidRPr="00E06945">
        <w:rPr>
          <w:rFonts w:ascii="Cambria" w:hAnsi="Cambria" w:cs="Times New Roman"/>
          <w:sz w:val="24"/>
          <w:szCs w:val="24"/>
          <w:lang w:val="ro-MD"/>
        </w:rPr>
        <w:t>”: este inițiat de către utilizatorul Administrator tehnic, prin accesare din interfața panou de administrare. Prin utilizarea cazului dat, Administratorul tehnic, poate apela funcții de creare a noilor utilizatori, stabilirea datelor de autentificare, setarea drepturilor de acces și a domeniului de date pentru fiecare rol de utilizator.</w:t>
      </w:r>
    </w:p>
    <w:p w14:paraId="2E7177F7" w14:textId="5D712CC8" w:rsidR="009879C3" w:rsidRPr="00E06945" w:rsidRDefault="009879C3">
      <w:pPr>
        <w:pStyle w:val="ListParagraph"/>
        <w:numPr>
          <w:ilvl w:val="0"/>
          <w:numId w:val="7"/>
        </w:numPr>
        <w:spacing w:before="120" w:after="0" w:line="240" w:lineRule="auto"/>
        <w:ind w:left="360"/>
        <w:contextualSpacing w:val="0"/>
        <w:jc w:val="both"/>
        <w:rPr>
          <w:rFonts w:ascii="Cambria" w:hAnsi="Cambria" w:cs="Times New Roman"/>
          <w:sz w:val="24"/>
          <w:szCs w:val="24"/>
          <w:lang w:val="ro-MD"/>
        </w:rPr>
      </w:pPr>
      <w:r w:rsidRPr="00E06945">
        <w:rPr>
          <w:rFonts w:ascii="Cambria" w:hAnsi="Cambria" w:cs="Times New Roman"/>
          <w:sz w:val="24"/>
          <w:szCs w:val="24"/>
          <w:lang w:val="ro-MD"/>
        </w:rPr>
        <w:t>Cazul de utilizare ”</w:t>
      </w:r>
      <w:r w:rsidRPr="00E06945">
        <w:rPr>
          <w:rFonts w:ascii="Cambria" w:hAnsi="Cambria" w:cs="Times New Roman"/>
          <w:b/>
          <w:bCs/>
          <w:sz w:val="24"/>
          <w:szCs w:val="24"/>
          <w:lang w:val="ro-MD"/>
        </w:rPr>
        <w:t>Completez nomenclatoare</w:t>
      </w:r>
      <w:r w:rsidRPr="00E06945">
        <w:rPr>
          <w:rFonts w:ascii="Cambria" w:hAnsi="Cambria" w:cs="Times New Roman"/>
          <w:sz w:val="24"/>
          <w:szCs w:val="24"/>
          <w:lang w:val="ro-MD"/>
        </w:rPr>
        <w:t>”: este inițiat de către utilizatorul cu rol Editor de conținut și oferă interfață grafică pentru acces la toate tipurile de nomenclatoare utilizate în domeniul de date ale sistemului E-</w:t>
      </w:r>
      <w:proofErr w:type="spellStart"/>
      <w:r w:rsidRPr="00E06945">
        <w:rPr>
          <w:rFonts w:ascii="Cambria" w:hAnsi="Cambria" w:cs="Times New Roman"/>
          <w:sz w:val="24"/>
          <w:szCs w:val="24"/>
          <w:lang w:val="ro-MD"/>
        </w:rPr>
        <w:t>Agrofinance</w:t>
      </w:r>
      <w:proofErr w:type="spellEnd"/>
      <w:r w:rsidRPr="00E06945">
        <w:rPr>
          <w:rFonts w:ascii="Cambria" w:hAnsi="Cambria" w:cs="Times New Roman"/>
          <w:sz w:val="24"/>
          <w:szCs w:val="24"/>
          <w:lang w:val="ro-MD"/>
        </w:rPr>
        <w:t>. Funcțiile de bază sunt: adăugarea de noi valori, redactarea, ștergerea și dezactivarea anumitor valori a nomenclatorului.</w:t>
      </w:r>
    </w:p>
    <w:p w14:paraId="52141965" w14:textId="4F9F32A0" w:rsidR="009879C3" w:rsidRPr="00E06945" w:rsidRDefault="009879C3">
      <w:pPr>
        <w:pStyle w:val="ListParagraph"/>
        <w:numPr>
          <w:ilvl w:val="0"/>
          <w:numId w:val="7"/>
        </w:numPr>
        <w:spacing w:before="120" w:after="0" w:line="240" w:lineRule="auto"/>
        <w:ind w:left="360"/>
        <w:contextualSpacing w:val="0"/>
        <w:jc w:val="both"/>
        <w:rPr>
          <w:rFonts w:ascii="Cambria" w:hAnsi="Cambria" w:cs="Times New Roman"/>
          <w:sz w:val="24"/>
          <w:szCs w:val="24"/>
          <w:lang w:val="ro-MD"/>
        </w:rPr>
      </w:pPr>
      <w:r w:rsidRPr="00E06945">
        <w:rPr>
          <w:rFonts w:ascii="Cambria" w:hAnsi="Cambria" w:cs="Times New Roman"/>
          <w:sz w:val="24"/>
          <w:szCs w:val="24"/>
          <w:lang w:val="ro-MD"/>
        </w:rPr>
        <w:t>Cazul de utilizare ”</w:t>
      </w:r>
      <w:r w:rsidRPr="00E06945">
        <w:rPr>
          <w:rFonts w:ascii="Cambria" w:hAnsi="Cambria" w:cs="Times New Roman"/>
          <w:b/>
          <w:bCs/>
          <w:sz w:val="24"/>
          <w:szCs w:val="24"/>
          <w:lang w:val="ro-MD"/>
        </w:rPr>
        <w:t>Gestionez informația despre proiecte de finanțare</w:t>
      </w:r>
      <w:r w:rsidRPr="00E06945">
        <w:rPr>
          <w:rFonts w:ascii="Cambria" w:hAnsi="Cambria" w:cs="Times New Roman"/>
          <w:sz w:val="24"/>
          <w:szCs w:val="24"/>
          <w:lang w:val="ro-MD"/>
        </w:rPr>
        <w:t xml:space="preserve">”: este inițiat de către utilizatorul cu rol de Editor de conținut, din panoul de administrare și oferă interfață grafică, cu </w:t>
      </w:r>
      <w:r w:rsidR="0005287E" w:rsidRPr="00E06945">
        <w:rPr>
          <w:rFonts w:ascii="Cambria" w:hAnsi="Cambria" w:cs="Times New Roman"/>
          <w:sz w:val="24"/>
          <w:szCs w:val="24"/>
          <w:lang w:val="ro-MD"/>
        </w:rPr>
        <w:t>câmpuri</w:t>
      </w:r>
      <w:r w:rsidRPr="00E06945">
        <w:rPr>
          <w:rFonts w:ascii="Cambria" w:hAnsi="Cambria" w:cs="Times New Roman"/>
          <w:sz w:val="24"/>
          <w:szCs w:val="24"/>
          <w:lang w:val="ro-MD"/>
        </w:rPr>
        <w:t xml:space="preserve"> separate pentru descrierea proiectului de finanțare. Lista minimă cu </w:t>
      </w:r>
      <w:r w:rsidR="0005287E" w:rsidRPr="00E06945">
        <w:rPr>
          <w:rFonts w:ascii="Cambria" w:hAnsi="Cambria" w:cs="Times New Roman"/>
          <w:sz w:val="24"/>
          <w:szCs w:val="24"/>
          <w:lang w:val="ro-MD"/>
        </w:rPr>
        <w:t>câmpurile</w:t>
      </w:r>
      <w:r w:rsidRPr="00E06945">
        <w:rPr>
          <w:rFonts w:ascii="Cambria" w:hAnsi="Cambria" w:cs="Times New Roman"/>
          <w:sz w:val="24"/>
          <w:szCs w:val="24"/>
          <w:lang w:val="ro-MD"/>
        </w:rPr>
        <w:t xml:space="preserve"> ce descrie proiectul de </w:t>
      </w:r>
      <w:r w:rsidRPr="00E06945">
        <w:rPr>
          <w:rFonts w:ascii="Cambria" w:hAnsi="Cambria" w:cs="Times New Roman"/>
          <w:color w:val="FF0000"/>
          <w:sz w:val="24"/>
          <w:szCs w:val="24"/>
          <w:lang w:val="ro-MD"/>
        </w:rPr>
        <w:t>finanțare sunt listate în anexa nr.1</w:t>
      </w:r>
      <w:r w:rsidRPr="00E06945">
        <w:rPr>
          <w:rFonts w:ascii="Cambria" w:hAnsi="Cambria" w:cs="Times New Roman"/>
          <w:sz w:val="24"/>
          <w:szCs w:val="24"/>
          <w:lang w:val="ro-MD"/>
        </w:rPr>
        <w:t>.</w:t>
      </w:r>
    </w:p>
    <w:p w14:paraId="681F0949" w14:textId="49A454B4" w:rsidR="009879C3" w:rsidRPr="00E06945" w:rsidRDefault="009879C3" w:rsidP="009879C3">
      <w:pPr>
        <w:spacing w:before="120" w:line="240" w:lineRule="auto"/>
        <w:jc w:val="both"/>
        <w:rPr>
          <w:rFonts w:ascii="Cambria" w:hAnsi="Cambria" w:cs="Times New Roman"/>
          <w:color w:val="FF0000"/>
          <w:sz w:val="24"/>
          <w:szCs w:val="24"/>
          <w:lang w:val="ro-MD"/>
        </w:rPr>
      </w:pPr>
      <w:r w:rsidRPr="00E06945">
        <w:rPr>
          <w:rFonts w:ascii="Cambria" w:hAnsi="Cambria" w:cs="Times New Roman"/>
          <w:sz w:val="24"/>
          <w:szCs w:val="24"/>
          <w:lang w:val="ro-MD"/>
        </w:rPr>
        <w:t xml:space="preserve">Utilizatorul Editor de conținut, trebuie să poate completa, redacta sau șterge valorile pentru formularul ce descrie proiectul de finanțare. La fel la formularul de aplicare să fie posibilitate de a încărca fișiere. La finisarea completării tuturor </w:t>
      </w:r>
      <w:r w:rsidR="0005287E" w:rsidRPr="00E06945">
        <w:rPr>
          <w:rFonts w:ascii="Cambria" w:hAnsi="Cambria" w:cs="Times New Roman"/>
          <w:sz w:val="24"/>
          <w:szCs w:val="24"/>
          <w:lang w:val="ro-MD"/>
        </w:rPr>
        <w:t>câmpurilor</w:t>
      </w:r>
      <w:r w:rsidRPr="00E06945">
        <w:rPr>
          <w:rFonts w:ascii="Cambria" w:hAnsi="Cambria" w:cs="Times New Roman"/>
          <w:sz w:val="24"/>
          <w:szCs w:val="24"/>
          <w:lang w:val="ro-MD"/>
        </w:rPr>
        <w:t xml:space="preserve"> obligatorii, utilizatorul trebuie să aibă opțiunea de a salva formularul cu publicare pe pagina web de informare sau fără publicare. Formularele ce descriu proiectele de finanțare trebuie să fie posibil de a le clasifica cel puțin conform domeniului de aplicare, conform stării curente (activ, finisat, spre aprobare, anulat), </w:t>
      </w:r>
      <w:r w:rsidR="0005287E" w:rsidRPr="00E06945">
        <w:rPr>
          <w:rFonts w:ascii="Cambria" w:hAnsi="Cambria" w:cs="Times New Roman"/>
          <w:sz w:val="24"/>
          <w:szCs w:val="24"/>
          <w:lang w:val="ro-MD"/>
        </w:rPr>
        <w:t>grupate</w:t>
      </w:r>
      <w:r w:rsidRPr="00E06945">
        <w:rPr>
          <w:rFonts w:ascii="Cambria" w:hAnsi="Cambria" w:cs="Times New Roman"/>
          <w:sz w:val="24"/>
          <w:szCs w:val="24"/>
          <w:lang w:val="ro-MD"/>
        </w:rPr>
        <w:t xml:space="preserve"> pe anumite perioadă de derulare. Interfața de gestionare a formularelor trebuie să ofere funcție de căutare dup diferite criterii. Utilizatorul trebuie să poată printa formularul, exporta în fișier extern cel puțin în format MS</w:t>
      </w:r>
      <w:r w:rsidR="0005287E" w:rsidRPr="00E06945">
        <w:rPr>
          <w:rFonts w:ascii="Cambria" w:hAnsi="Cambria" w:cs="Times New Roman"/>
          <w:sz w:val="24"/>
          <w:szCs w:val="24"/>
          <w:lang w:val="ro-MD"/>
        </w:rPr>
        <w:t xml:space="preserve"> </w:t>
      </w:r>
      <w:r w:rsidRPr="00E06945">
        <w:rPr>
          <w:rFonts w:ascii="Cambria" w:hAnsi="Cambria" w:cs="Times New Roman"/>
          <w:sz w:val="24"/>
          <w:szCs w:val="24"/>
          <w:lang w:val="ro-MD"/>
        </w:rPr>
        <w:t>Word, PDF, și să poată expedia, folosind interfața sistemului E-</w:t>
      </w:r>
      <w:proofErr w:type="spellStart"/>
      <w:r w:rsidRPr="00E06945">
        <w:rPr>
          <w:rFonts w:ascii="Cambria" w:hAnsi="Cambria" w:cs="Times New Roman"/>
          <w:sz w:val="24"/>
          <w:szCs w:val="24"/>
          <w:lang w:val="ro-MD"/>
        </w:rPr>
        <w:t>Agrofinance</w:t>
      </w:r>
      <w:proofErr w:type="spellEnd"/>
      <w:r w:rsidRPr="00E06945">
        <w:rPr>
          <w:rFonts w:ascii="Cambria" w:hAnsi="Cambria" w:cs="Times New Roman"/>
          <w:sz w:val="24"/>
          <w:szCs w:val="24"/>
          <w:lang w:val="ro-MD"/>
        </w:rPr>
        <w:t>, pe e-mail fișierul exportat. Utilizatorul trebuie să poată aplica semnătura digitală asupra informației din formularul cu informația finală din interfața grafică a sistemului E-</w:t>
      </w:r>
      <w:proofErr w:type="spellStart"/>
      <w:r w:rsidRPr="00E06945">
        <w:rPr>
          <w:rFonts w:ascii="Cambria" w:hAnsi="Cambria" w:cs="Times New Roman"/>
          <w:sz w:val="24"/>
          <w:szCs w:val="24"/>
          <w:lang w:val="ro-MD"/>
        </w:rPr>
        <w:t>Agrofinance</w:t>
      </w:r>
      <w:proofErr w:type="spellEnd"/>
      <w:r w:rsidRPr="00E06945">
        <w:rPr>
          <w:rFonts w:ascii="Cambria" w:hAnsi="Cambria" w:cs="Times New Roman"/>
          <w:sz w:val="24"/>
          <w:szCs w:val="24"/>
          <w:lang w:val="ro-MD"/>
        </w:rPr>
        <w:t>.</w:t>
      </w:r>
    </w:p>
    <w:p w14:paraId="09B42E4F" w14:textId="4052549C" w:rsidR="009879C3" w:rsidRPr="00E06945" w:rsidRDefault="009879C3">
      <w:pPr>
        <w:pStyle w:val="ListParagraph"/>
        <w:numPr>
          <w:ilvl w:val="0"/>
          <w:numId w:val="9"/>
        </w:numPr>
        <w:spacing w:line="240" w:lineRule="auto"/>
        <w:ind w:left="360"/>
        <w:jc w:val="both"/>
        <w:rPr>
          <w:rFonts w:ascii="Cambria" w:hAnsi="Cambria" w:cs="Times New Roman"/>
          <w:sz w:val="24"/>
          <w:szCs w:val="24"/>
          <w:lang w:val="ro-MD"/>
        </w:rPr>
      </w:pPr>
      <w:r w:rsidRPr="00E06945">
        <w:rPr>
          <w:rFonts w:ascii="Cambria" w:hAnsi="Cambria" w:cs="Times New Roman"/>
          <w:sz w:val="24"/>
          <w:szCs w:val="24"/>
          <w:lang w:val="ro-MD"/>
        </w:rPr>
        <w:t>Cazul de utilizare ”</w:t>
      </w:r>
      <w:r w:rsidRPr="00E06945">
        <w:rPr>
          <w:rFonts w:ascii="Cambria" w:hAnsi="Cambria" w:cs="Times New Roman"/>
          <w:b/>
          <w:bCs/>
          <w:sz w:val="24"/>
          <w:szCs w:val="24"/>
          <w:lang w:val="ro-MD"/>
        </w:rPr>
        <w:t>Aprob informație pentru publicare</w:t>
      </w:r>
      <w:r w:rsidRPr="00E06945">
        <w:rPr>
          <w:rFonts w:ascii="Cambria" w:hAnsi="Cambria" w:cs="Times New Roman"/>
          <w:sz w:val="24"/>
          <w:szCs w:val="24"/>
          <w:lang w:val="ro-MD"/>
        </w:rPr>
        <w:t xml:space="preserve">”: este inițiat de către utilizatorul cu rol de Moderator de conținut, din interfața panoului de administrare. Destinația acestui caz de utilizare este aproba și de a activa </w:t>
      </w:r>
      <w:r w:rsidR="0005287E" w:rsidRPr="00E06945">
        <w:rPr>
          <w:rFonts w:ascii="Cambria" w:hAnsi="Cambria" w:cs="Times New Roman"/>
          <w:sz w:val="24"/>
          <w:szCs w:val="24"/>
          <w:lang w:val="ro-MD"/>
        </w:rPr>
        <w:t>funcționalul</w:t>
      </w:r>
      <w:r w:rsidRPr="00E06945">
        <w:rPr>
          <w:rFonts w:ascii="Cambria" w:hAnsi="Cambria" w:cs="Times New Roman"/>
          <w:sz w:val="24"/>
          <w:szCs w:val="24"/>
          <w:lang w:val="ro-MD"/>
        </w:rPr>
        <w:t xml:space="preserve"> de publicare pe componenta paginii web.</w:t>
      </w:r>
    </w:p>
    <w:p w14:paraId="43FAD86E" w14:textId="77777777" w:rsidR="00CF48A0" w:rsidRPr="00E06945" w:rsidRDefault="00CF48A0" w:rsidP="00CF48A0">
      <w:pPr>
        <w:spacing w:line="240" w:lineRule="auto"/>
        <w:rPr>
          <w:rFonts w:ascii="Cambria" w:hAnsi="Cambria" w:cs="Times New Roman"/>
          <w:b/>
          <w:bCs/>
          <w:sz w:val="24"/>
          <w:szCs w:val="24"/>
          <w:lang w:val="ro-MD"/>
        </w:rPr>
      </w:pPr>
    </w:p>
    <w:p w14:paraId="0CC85CF5" w14:textId="59CDB738" w:rsidR="009879C3" w:rsidRPr="00E06945" w:rsidRDefault="009879C3" w:rsidP="00CF48A0">
      <w:pPr>
        <w:spacing w:line="240" w:lineRule="auto"/>
        <w:rPr>
          <w:rFonts w:ascii="Cambria" w:hAnsi="Cambria" w:cs="Times New Roman"/>
          <w:b/>
          <w:bCs/>
          <w:sz w:val="24"/>
          <w:szCs w:val="24"/>
          <w:lang w:val="ro-MD"/>
        </w:rPr>
      </w:pPr>
      <w:r w:rsidRPr="00E06945">
        <w:rPr>
          <w:rFonts w:ascii="Cambria" w:hAnsi="Cambria" w:cs="Times New Roman"/>
          <w:b/>
          <w:bCs/>
          <w:sz w:val="24"/>
          <w:szCs w:val="24"/>
          <w:lang w:val="ro-MD"/>
        </w:rPr>
        <w:lastRenderedPageBreak/>
        <w:t>Cerințe de securitate</w:t>
      </w:r>
    </w:p>
    <w:p w14:paraId="7DA2CC23" w14:textId="18ED2532" w:rsidR="009879C3" w:rsidRPr="00E06945" w:rsidRDefault="009879C3" w:rsidP="00CF48A0">
      <w:pPr>
        <w:spacing w:line="240" w:lineRule="auto"/>
        <w:jc w:val="both"/>
        <w:rPr>
          <w:rFonts w:ascii="Cambria" w:hAnsi="Cambria" w:cs="Times New Roman"/>
          <w:b/>
          <w:bCs/>
          <w:sz w:val="24"/>
          <w:szCs w:val="24"/>
          <w:lang w:val="ro-MD"/>
        </w:rPr>
      </w:pPr>
      <w:r w:rsidRPr="00E06945">
        <w:rPr>
          <w:rFonts w:ascii="Cambria" w:hAnsi="Cambria" w:cs="Times New Roman"/>
          <w:sz w:val="24"/>
          <w:szCs w:val="24"/>
          <w:lang w:val="ro-MD"/>
        </w:rPr>
        <w:t xml:space="preserve">La dezvoltarea sistemului vor fi implementate cel puțin următoarele recomandări: accesul în sistemul de administrare va fi efectuat în baza utilizatorului și a parolei; adițional autentificării de bază vor fi implementate măsuri de autentificare cu 2 factori pentru utilizatorii cu drepturi administrative; conexiunile pentru vizitatorii site-ului vor fi realizate criptat cu implementarea certificatelor de securitate implementate și stabilirea accesului forțat pe adresă https://;  pe serverul de găzduire a paginii web va fi implementat suportul certificatelor </w:t>
      </w:r>
      <w:proofErr w:type="spellStart"/>
      <w:r w:rsidRPr="00E06945">
        <w:rPr>
          <w:rFonts w:ascii="Cambria" w:hAnsi="Cambria" w:cs="Times New Roman"/>
          <w:sz w:val="24"/>
          <w:szCs w:val="24"/>
          <w:lang w:val="ro-MD"/>
        </w:rPr>
        <w:t>letsencrypt</w:t>
      </w:r>
      <w:proofErr w:type="spellEnd"/>
      <w:r w:rsidRPr="00E06945">
        <w:rPr>
          <w:rFonts w:ascii="Cambria" w:hAnsi="Cambria" w:cs="Times New Roman"/>
          <w:sz w:val="24"/>
          <w:szCs w:val="24"/>
          <w:lang w:val="ro-MD"/>
        </w:rPr>
        <w:t xml:space="preserve"> și prelungirea automată a acestora sau a certificatelor de securitate comerciale; vor fi implementate măsuri împotriva vulnerabilităților de tip: </w:t>
      </w:r>
      <w:proofErr w:type="spellStart"/>
      <w:r w:rsidRPr="00E06945">
        <w:rPr>
          <w:rFonts w:ascii="Cambria" w:hAnsi="Cambria" w:cs="Times New Roman"/>
          <w:sz w:val="24"/>
          <w:szCs w:val="24"/>
          <w:lang w:val="ro-MD"/>
        </w:rPr>
        <w:t>Injection</w:t>
      </w:r>
      <w:proofErr w:type="spellEnd"/>
      <w:r w:rsidRPr="00E06945">
        <w:rPr>
          <w:rFonts w:ascii="Cambria" w:hAnsi="Cambria" w:cs="Times New Roman"/>
          <w:sz w:val="24"/>
          <w:szCs w:val="24"/>
          <w:lang w:val="ro-MD"/>
        </w:rPr>
        <w:t xml:space="preserve">, </w:t>
      </w:r>
      <w:proofErr w:type="spellStart"/>
      <w:r w:rsidRPr="00E06945">
        <w:rPr>
          <w:rFonts w:ascii="Cambria" w:hAnsi="Cambria" w:cs="Times New Roman"/>
          <w:sz w:val="24"/>
          <w:szCs w:val="24"/>
          <w:lang w:val="ro-MD"/>
        </w:rPr>
        <w:t>Broken</w:t>
      </w:r>
      <w:proofErr w:type="spellEnd"/>
      <w:r w:rsidR="0005287E" w:rsidRPr="00E06945">
        <w:rPr>
          <w:rFonts w:ascii="Cambria" w:hAnsi="Cambria" w:cs="Times New Roman"/>
          <w:sz w:val="24"/>
          <w:szCs w:val="24"/>
          <w:lang w:val="ro-MD"/>
        </w:rPr>
        <w:t xml:space="preserve"> </w:t>
      </w:r>
      <w:proofErr w:type="spellStart"/>
      <w:r w:rsidRPr="00E06945">
        <w:rPr>
          <w:rFonts w:ascii="Cambria" w:hAnsi="Cambria" w:cs="Times New Roman"/>
          <w:sz w:val="24"/>
          <w:szCs w:val="24"/>
          <w:lang w:val="ro-MD"/>
        </w:rPr>
        <w:t>authentication</w:t>
      </w:r>
      <w:proofErr w:type="spellEnd"/>
      <w:r w:rsidR="00A5223B" w:rsidRPr="00E06945">
        <w:rPr>
          <w:rFonts w:ascii="Cambria" w:hAnsi="Cambria" w:cs="Times New Roman"/>
          <w:sz w:val="24"/>
          <w:szCs w:val="24"/>
          <w:lang w:val="ro-MD"/>
        </w:rPr>
        <w:t xml:space="preserve"> </w:t>
      </w:r>
      <w:proofErr w:type="spellStart"/>
      <w:r w:rsidRPr="00E06945">
        <w:rPr>
          <w:rFonts w:ascii="Cambria" w:hAnsi="Cambria" w:cs="Times New Roman"/>
          <w:sz w:val="24"/>
          <w:szCs w:val="24"/>
          <w:lang w:val="ro-MD"/>
        </w:rPr>
        <w:t>and</w:t>
      </w:r>
      <w:proofErr w:type="spellEnd"/>
      <w:r w:rsidR="00A5223B" w:rsidRPr="00E06945">
        <w:rPr>
          <w:rFonts w:ascii="Cambria" w:hAnsi="Cambria" w:cs="Times New Roman"/>
          <w:sz w:val="24"/>
          <w:szCs w:val="24"/>
          <w:lang w:val="ro-MD"/>
        </w:rPr>
        <w:t xml:space="preserve"> </w:t>
      </w:r>
      <w:proofErr w:type="spellStart"/>
      <w:r w:rsidRPr="00E06945">
        <w:rPr>
          <w:rFonts w:ascii="Cambria" w:hAnsi="Cambria" w:cs="Times New Roman"/>
          <w:sz w:val="24"/>
          <w:szCs w:val="24"/>
          <w:lang w:val="ro-MD"/>
        </w:rPr>
        <w:t>session</w:t>
      </w:r>
      <w:proofErr w:type="spellEnd"/>
      <w:r w:rsidRPr="00E06945">
        <w:rPr>
          <w:rFonts w:ascii="Cambria" w:hAnsi="Cambria" w:cs="Times New Roman"/>
          <w:sz w:val="24"/>
          <w:szCs w:val="24"/>
          <w:lang w:val="ro-MD"/>
        </w:rPr>
        <w:t xml:space="preserve"> management, </w:t>
      </w:r>
      <w:proofErr w:type="spellStart"/>
      <w:r w:rsidRPr="00E06945">
        <w:rPr>
          <w:rFonts w:ascii="Cambria" w:hAnsi="Cambria" w:cs="Times New Roman"/>
          <w:sz w:val="24"/>
          <w:szCs w:val="24"/>
          <w:lang w:val="ro-MD"/>
        </w:rPr>
        <w:t>Sensitive</w:t>
      </w:r>
      <w:proofErr w:type="spellEnd"/>
      <w:r w:rsidRPr="00E06945">
        <w:rPr>
          <w:rFonts w:ascii="Cambria" w:hAnsi="Cambria" w:cs="Times New Roman"/>
          <w:sz w:val="24"/>
          <w:szCs w:val="24"/>
          <w:lang w:val="ro-MD"/>
        </w:rPr>
        <w:t xml:space="preserve"> data </w:t>
      </w:r>
      <w:proofErr w:type="spellStart"/>
      <w:r w:rsidRPr="00E06945">
        <w:rPr>
          <w:rFonts w:ascii="Cambria" w:hAnsi="Cambria" w:cs="Times New Roman"/>
          <w:sz w:val="24"/>
          <w:szCs w:val="24"/>
          <w:lang w:val="ro-MD"/>
        </w:rPr>
        <w:t>exposure</w:t>
      </w:r>
      <w:proofErr w:type="spellEnd"/>
      <w:r w:rsidRPr="00E06945">
        <w:rPr>
          <w:rFonts w:ascii="Cambria" w:hAnsi="Cambria" w:cs="Times New Roman"/>
          <w:sz w:val="24"/>
          <w:szCs w:val="24"/>
          <w:lang w:val="ro-MD"/>
        </w:rPr>
        <w:t xml:space="preserve">, XXE, </w:t>
      </w:r>
      <w:proofErr w:type="spellStart"/>
      <w:r w:rsidRPr="00E06945">
        <w:rPr>
          <w:rFonts w:ascii="Cambria" w:hAnsi="Cambria" w:cs="Times New Roman"/>
          <w:sz w:val="24"/>
          <w:szCs w:val="24"/>
          <w:lang w:val="ro-MD"/>
        </w:rPr>
        <w:t>Broken</w:t>
      </w:r>
      <w:proofErr w:type="spellEnd"/>
      <w:r w:rsidRPr="00E06945">
        <w:rPr>
          <w:rFonts w:ascii="Cambria" w:hAnsi="Cambria" w:cs="Times New Roman"/>
          <w:sz w:val="24"/>
          <w:szCs w:val="24"/>
          <w:lang w:val="ro-MD"/>
        </w:rPr>
        <w:t xml:space="preserve"> Access Control, </w:t>
      </w:r>
      <w:proofErr w:type="spellStart"/>
      <w:r w:rsidRPr="00E06945">
        <w:rPr>
          <w:rFonts w:ascii="Cambria" w:hAnsi="Cambria" w:cs="Times New Roman"/>
          <w:sz w:val="24"/>
          <w:szCs w:val="24"/>
          <w:lang w:val="ro-MD"/>
        </w:rPr>
        <w:t>Security</w:t>
      </w:r>
      <w:proofErr w:type="spellEnd"/>
      <w:r w:rsidR="00A5223B" w:rsidRPr="00E06945">
        <w:rPr>
          <w:rFonts w:ascii="Cambria" w:hAnsi="Cambria" w:cs="Times New Roman"/>
          <w:sz w:val="24"/>
          <w:szCs w:val="24"/>
          <w:lang w:val="ro-MD"/>
        </w:rPr>
        <w:t xml:space="preserve"> </w:t>
      </w:r>
      <w:proofErr w:type="spellStart"/>
      <w:r w:rsidRPr="00E06945">
        <w:rPr>
          <w:rFonts w:ascii="Cambria" w:hAnsi="Cambria" w:cs="Times New Roman"/>
          <w:sz w:val="24"/>
          <w:szCs w:val="24"/>
          <w:lang w:val="ro-MD"/>
        </w:rPr>
        <w:t>Misconfiguration</w:t>
      </w:r>
      <w:proofErr w:type="spellEnd"/>
      <w:r w:rsidRPr="00E06945">
        <w:rPr>
          <w:rFonts w:ascii="Cambria" w:hAnsi="Cambria" w:cs="Times New Roman"/>
          <w:sz w:val="24"/>
          <w:szCs w:val="24"/>
          <w:lang w:val="ro-MD"/>
        </w:rPr>
        <w:t xml:space="preserve">, Cross Site </w:t>
      </w:r>
      <w:proofErr w:type="spellStart"/>
      <w:r w:rsidRPr="00E06945">
        <w:rPr>
          <w:rFonts w:ascii="Cambria" w:hAnsi="Cambria" w:cs="Times New Roman"/>
          <w:sz w:val="24"/>
          <w:szCs w:val="24"/>
          <w:lang w:val="ro-MD"/>
        </w:rPr>
        <w:t>Scripting</w:t>
      </w:r>
      <w:proofErr w:type="spellEnd"/>
      <w:r w:rsidRPr="00E06945">
        <w:rPr>
          <w:rFonts w:ascii="Cambria" w:hAnsi="Cambria" w:cs="Times New Roman"/>
          <w:sz w:val="24"/>
          <w:szCs w:val="24"/>
          <w:lang w:val="ro-MD"/>
        </w:rPr>
        <w:t xml:space="preserve"> (XSS), </w:t>
      </w:r>
      <w:proofErr w:type="spellStart"/>
      <w:r w:rsidRPr="00E06945">
        <w:rPr>
          <w:rFonts w:ascii="Cambria" w:hAnsi="Cambria" w:cs="Times New Roman"/>
          <w:sz w:val="24"/>
          <w:szCs w:val="24"/>
          <w:lang w:val="ro-MD"/>
        </w:rPr>
        <w:t>Insecure</w:t>
      </w:r>
      <w:proofErr w:type="spellEnd"/>
      <w:r w:rsidRPr="00E06945">
        <w:rPr>
          <w:rFonts w:ascii="Cambria" w:hAnsi="Cambria" w:cs="Times New Roman"/>
          <w:sz w:val="24"/>
          <w:szCs w:val="24"/>
          <w:lang w:val="ro-MD"/>
        </w:rPr>
        <w:t xml:space="preserve"> direct </w:t>
      </w:r>
      <w:proofErr w:type="spellStart"/>
      <w:r w:rsidRPr="00E06945">
        <w:rPr>
          <w:rFonts w:ascii="Cambria" w:hAnsi="Cambria" w:cs="Times New Roman"/>
          <w:sz w:val="24"/>
          <w:szCs w:val="24"/>
          <w:lang w:val="ro-MD"/>
        </w:rPr>
        <w:t>object</w:t>
      </w:r>
      <w:proofErr w:type="spellEnd"/>
      <w:r w:rsidR="00A5223B" w:rsidRPr="00E06945">
        <w:rPr>
          <w:rFonts w:ascii="Cambria" w:hAnsi="Cambria" w:cs="Times New Roman"/>
          <w:sz w:val="24"/>
          <w:szCs w:val="24"/>
          <w:lang w:val="ro-MD"/>
        </w:rPr>
        <w:t xml:space="preserve"> </w:t>
      </w:r>
      <w:proofErr w:type="spellStart"/>
      <w:r w:rsidRPr="00E06945">
        <w:rPr>
          <w:rFonts w:ascii="Cambria" w:hAnsi="Cambria" w:cs="Times New Roman"/>
          <w:sz w:val="24"/>
          <w:szCs w:val="24"/>
          <w:lang w:val="ro-MD"/>
        </w:rPr>
        <w:t>references</w:t>
      </w:r>
      <w:proofErr w:type="spellEnd"/>
      <w:r w:rsidRPr="00E06945">
        <w:rPr>
          <w:rFonts w:ascii="Cambria" w:hAnsi="Cambria" w:cs="Times New Roman"/>
          <w:sz w:val="24"/>
          <w:szCs w:val="24"/>
          <w:lang w:val="ro-MD"/>
        </w:rPr>
        <w:t xml:space="preserve">, utilizarea modulelor și a </w:t>
      </w:r>
      <w:proofErr w:type="spellStart"/>
      <w:r w:rsidRPr="00E06945">
        <w:rPr>
          <w:rFonts w:ascii="Cambria" w:hAnsi="Cambria" w:cs="Times New Roman"/>
          <w:sz w:val="24"/>
          <w:szCs w:val="24"/>
          <w:lang w:val="ro-MD"/>
        </w:rPr>
        <w:t>plugin</w:t>
      </w:r>
      <w:proofErr w:type="spellEnd"/>
      <w:r w:rsidRPr="00E06945">
        <w:rPr>
          <w:rFonts w:ascii="Cambria" w:hAnsi="Cambria" w:cs="Times New Roman"/>
          <w:sz w:val="24"/>
          <w:szCs w:val="24"/>
          <w:lang w:val="ro-MD"/>
        </w:rPr>
        <w:t>-urilor vulnerabile; vor fi implementate instrumente de detectare și prevenire a atacurilor; alte măsuri de securizare adiționale.</w:t>
      </w:r>
    </w:p>
    <w:p w14:paraId="0CFEF2BC" w14:textId="77777777" w:rsidR="00CA366E" w:rsidRPr="00E06945" w:rsidRDefault="00CA366E" w:rsidP="009879C3">
      <w:pPr>
        <w:spacing w:before="120" w:after="0" w:line="240" w:lineRule="auto"/>
        <w:rPr>
          <w:rFonts w:ascii="Cambria" w:eastAsia="Times New Roman" w:hAnsi="Cambria" w:cs="Arial"/>
          <w:b/>
          <w:bCs/>
          <w:sz w:val="24"/>
          <w:szCs w:val="24"/>
          <w:lang w:val="ro-RO" w:eastAsia="ru-RU"/>
        </w:rPr>
      </w:pPr>
    </w:p>
    <w:p w14:paraId="1C125812" w14:textId="672ED138" w:rsidR="009879C3" w:rsidRPr="00E06945" w:rsidRDefault="00CF48A0" w:rsidP="009879C3">
      <w:pPr>
        <w:spacing w:before="120" w:after="0" w:line="240" w:lineRule="auto"/>
        <w:rPr>
          <w:rFonts w:ascii="Cambria" w:eastAsia="Times New Roman" w:hAnsi="Cambria" w:cs="Arial"/>
          <w:b/>
          <w:bCs/>
          <w:sz w:val="24"/>
          <w:szCs w:val="24"/>
          <w:lang w:val="ro-RO" w:eastAsia="ru-RU"/>
        </w:rPr>
      </w:pPr>
      <w:r w:rsidRPr="00E06945">
        <w:rPr>
          <w:rFonts w:ascii="Cambria" w:eastAsia="Times New Roman" w:hAnsi="Cambria" w:cs="Arial"/>
          <w:b/>
          <w:bCs/>
          <w:sz w:val="24"/>
          <w:szCs w:val="24"/>
          <w:lang w:val="ro-RO" w:eastAsia="ru-RU"/>
        </w:rPr>
        <w:t>7.</w:t>
      </w:r>
      <w:r w:rsidRPr="00E06945">
        <w:rPr>
          <w:rFonts w:ascii="Cambria" w:eastAsia="Times New Roman" w:hAnsi="Cambria" w:cs="Arial"/>
          <w:b/>
          <w:bCs/>
          <w:sz w:val="24"/>
          <w:szCs w:val="24"/>
          <w:lang w:val="ro-RO" w:eastAsia="ru-RU"/>
        </w:rPr>
        <w:tab/>
        <w:t>Etape de implementare</w:t>
      </w:r>
    </w:p>
    <w:p w14:paraId="1D3A84B5" w14:textId="6CF1C5E0" w:rsidR="009376CB" w:rsidRPr="00E06945" w:rsidRDefault="009376CB" w:rsidP="009376CB">
      <w:pPr>
        <w:overflowPunct w:val="0"/>
        <w:adjustRightInd w:val="0"/>
        <w:spacing w:before="120" w:line="240" w:lineRule="auto"/>
        <w:jc w:val="both"/>
        <w:rPr>
          <w:rFonts w:ascii="Cambria" w:hAnsi="Cambria"/>
          <w:kern w:val="28"/>
          <w:sz w:val="24"/>
          <w:szCs w:val="24"/>
          <w:lang w:val="ro-RO" w:eastAsia="ro-RO"/>
        </w:rPr>
      </w:pPr>
      <w:r w:rsidRPr="00E06945">
        <w:rPr>
          <w:rFonts w:ascii="Cambria" w:hAnsi="Cambria"/>
          <w:kern w:val="28"/>
          <w:sz w:val="24"/>
          <w:szCs w:val="24"/>
          <w:lang w:val="ro-RO" w:eastAsia="ro-RO"/>
        </w:rPr>
        <w:t xml:space="preserve">Implementarea contractului va fi realizată  conform graficului stabilit în raportul inițial, care va fi prezentat de către Prestator în termen de 5 zile de la semnarea contractului, va fi coordonat cu reprezentantul AIPA și aprobat de către UCIP IFAD. </w:t>
      </w:r>
    </w:p>
    <w:p w14:paraId="6901DD68" w14:textId="49FFB294" w:rsidR="009376CB" w:rsidRPr="00E06945" w:rsidRDefault="009376CB" w:rsidP="009376CB">
      <w:pPr>
        <w:spacing w:beforeLines="60" w:before="144" w:afterLines="60" w:after="144" w:line="240" w:lineRule="auto"/>
        <w:jc w:val="both"/>
        <w:rPr>
          <w:rFonts w:ascii="Cambria" w:hAnsi="Cambria"/>
          <w:sz w:val="24"/>
          <w:szCs w:val="24"/>
          <w:lang w:val="ro-RO"/>
        </w:rPr>
      </w:pPr>
      <w:r w:rsidRPr="00E06945">
        <w:rPr>
          <w:rFonts w:ascii="Cambria" w:hAnsi="Cambria"/>
          <w:sz w:val="24"/>
          <w:szCs w:val="24"/>
          <w:lang w:val="ro-RO"/>
        </w:rPr>
        <w:t xml:space="preserve">Prestatorul va atribui sarcinile specifice stabilite </w:t>
      </w:r>
      <w:r w:rsidRPr="00E06945">
        <w:rPr>
          <w:rFonts w:ascii="Cambria" w:hAnsi="Cambria"/>
          <w:bCs/>
          <w:sz w:val="24"/>
          <w:szCs w:val="24"/>
          <w:lang w:val="ro-RO"/>
        </w:rPr>
        <w:t>specialiștilor</w:t>
      </w:r>
      <w:r w:rsidRPr="00E06945">
        <w:rPr>
          <w:rFonts w:ascii="Cambria" w:hAnsi="Cambria"/>
          <w:sz w:val="24"/>
          <w:szCs w:val="24"/>
          <w:lang w:val="ro-RO"/>
        </w:rPr>
        <w:t xml:space="preserve"> </w:t>
      </w:r>
      <w:r w:rsidR="009E3DA6" w:rsidRPr="00E06945">
        <w:rPr>
          <w:rFonts w:ascii="Cambria" w:hAnsi="Cambria"/>
          <w:sz w:val="24"/>
          <w:szCs w:val="24"/>
          <w:lang w:val="ro-RO"/>
        </w:rPr>
        <w:t xml:space="preserve">implicați în realizarea </w:t>
      </w:r>
      <w:r w:rsidRPr="00E06945">
        <w:rPr>
          <w:rFonts w:ascii="Cambria" w:hAnsi="Cambria"/>
          <w:sz w:val="24"/>
          <w:szCs w:val="24"/>
          <w:lang w:val="ro-RO"/>
        </w:rPr>
        <w:t xml:space="preserve">sarcinii din acest </w:t>
      </w:r>
      <w:proofErr w:type="spellStart"/>
      <w:r w:rsidRPr="00E06945">
        <w:rPr>
          <w:rFonts w:ascii="Cambria" w:hAnsi="Cambria"/>
          <w:sz w:val="24"/>
          <w:szCs w:val="24"/>
          <w:lang w:val="ro-RO"/>
        </w:rPr>
        <w:t>ToR</w:t>
      </w:r>
      <w:proofErr w:type="spellEnd"/>
      <w:r w:rsidRPr="00E06945">
        <w:rPr>
          <w:rFonts w:ascii="Cambria" w:hAnsi="Cambria"/>
          <w:sz w:val="24"/>
          <w:szCs w:val="24"/>
          <w:lang w:val="ro-RO"/>
        </w:rPr>
        <w:t>.</w:t>
      </w:r>
    </w:p>
    <w:p w14:paraId="10B9F3C6" w14:textId="77777777" w:rsidR="009376CB" w:rsidRPr="00E06945" w:rsidRDefault="009376CB" w:rsidP="009376CB">
      <w:pPr>
        <w:pStyle w:val="NormalWeb"/>
        <w:snapToGrid w:val="0"/>
        <w:spacing w:before="0" w:beforeAutospacing="0"/>
        <w:contextualSpacing/>
        <w:jc w:val="both"/>
        <w:rPr>
          <w:rFonts w:ascii="Cambria" w:hAnsi="Cambria"/>
          <w:kern w:val="28"/>
          <w:lang w:val="ro-RO" w:eastAsia="ro-RO"/>
        </w:rPr>
      </w:pPr>
      <w:r w:rsidRPr="00E06945">
        <w:rPr>
          <w:rFonts w:ascii="Cambria" w:hAnsi="Cambria"/>
          <w:kern w:val="28"/>
          <w:lang w:val="ro-RO" w:eastAsia="ro-RO"/>
        </w:rPr>
        <w:t>Pe tot parcursul contractului Prestatorul va fi responsabil de următoarele:</w:t>
      </w:r>
    </w:p>
    <w:p w14:paraId="48C9B817" w14:textId="77777777" w:rsidR="009376CB" w:rsidRPr="00E06945" w:rsidRDefault="009376CB">
      <w:pPr>
        <w:pStyle w:val="NormalWeb"/>
        <w:numPr>
          <w:ilvl w:val="0"/>
          <w:numId w:val="10"/>
        </w:numPr>
        <w:snapToGrid w:val="0"/>
        <w:spacing w:before="0" w:beforeAutospacing="0"/>
        <w:contextualSpacing/>
        <w:jc w:val="both"/>
        <w:rPr>
          <w:rFonts w:ascii="Cambria" w:hAnsi="Cambria"/>
          <w:kern w:val="28"/>
          <w:lang w:val="ro-RO" w:eastAsia="ro-RO"/>
        </w:rPr>
      </w:pPr>
      <w:r w:rsidRPr="00E06945">
        <w:rPr>
          <w:rFonts w:ascii="Cambria" w:hAnsi="Cambria"/>
          <w:kern w:val="28"/>
          <w:lang w:val="ro-RO" w:eastAsia="ro-RO"/>
        </w:rPr>
        <w:t xml:space="preserve">Managementul activității contractului: personal, organizare, planificare, monitorizare, livrare, bugetare, raportare, </w:t>
      </w:r>
    </w:p>
    <w:p w14:paraId="7DA816EE" w14:textId="5822C461" w:rsidR="009376CB" w:rsidRPr="00E06945" w:rsidRDefault="009376CB">
      <w:pPr>
        <w:pStyle w:val="NormalWeb"/>
        <w:numPr>
          <w:ilvl w:val="0"/>
          <w:numId w:val="10"/>
        </w:numPr>
        <w:snapToGrid w:val="0"/>
        <w:spacing w:before="0" w:beforeAutospacing="0"/>
        <w:contextualSpacing/>
        <w:jc w:val="both"/>
        <w:rPr>
          <w:rFonts w:ascii="Cambria" w:hAnsi="Cambria"/>
          <w:kern w:val="28"/>
          <w:lang w:val="ro-RO" w:eastAsia="ro-RO"/>
        </w:rPr>
      </w:pPr>
      <w:r w:rsidRPr="00E06945">
        <w:rPr>
          <w:rFonts w:ascii="Cambria" w:hAnsi="Cambria"/>
          <w:kern w:val="28"/>
          <w:lang w:val="ro-RO" w:eastAsia="ro-RO"/>
        </w:rPr>
        <w:t xml:space="preserve">Comunicarea permanentă cu AIPA și UCIP IFAD la toate etapele de implementare, pentru a coordona, valida punctele critice ale contractului, pentru a obține clarificări de interpretare a prezentului </w:t>
      </w:r>
      <w:proofErr w:type="spellStart"/>
      <w:r w:rsidRPr="00E06945">
        <w:rPr>
          <w:rFonts w:ascii="Cambria" w:hAnsi="Cambria"/>
          <w:kern w:val="28"/>
          <w:lang w:val="ro-RO" w:eastAsia="ro-RO"/>
        </w:rPr>
        <w:t>ToR</w:t>
      </w:r>
      <w:proofErr w:type="spellEnd"/>
      <w:r w:rsidRPr="00E06945">
        <w:rPr>
          <w:rFonts w:ascii="Cambria" w:hAnsi="Cambria"/>
          <w:kern w:val="28"/>
          <w:lang w:val="ro-RO" w:eastAsia="ro-RO"/>
        </w:rPr>
        <w:t>, pentru obținerea de feedback și aprobare a activităților realizate la fiecare etapă de implementare,</w:t>
      </w:r>
    </w:p>
    <w:p w14:paraId="34849ABA" w14:textId="77777777" w:rsidR="009376CB" w:rsidRPr="00E06945" w:rsidRDefault="009376CB">
      <w:pPr>
        <w:pStyle w:val="NormalWeb"/>
        <w:numPr>
          <w:ilvl w:val="0"/>
          <w:numId w:val="10"/>
        </w:numPr>
        <w:snapToGrid w:val="0"/>
        <w:spacing w:before="0" w:beforeAutospacing="0"/>
        <w:contextualSpacing/>
        <w:jc w:val="both"/>
        <w:rPr>
          <w:rFonts w:ascii="Cambria" w:hAnsi="Cambria"/>
          <w:kern w:val="28"/>
          <w:lang w:val="ro-RO" w:eastAsia="ro-RO"/>
        </w:rPr>
      </w:pPr>
      <w:r w:rsidRPr="00E06945">
        <w:rPr>
          <w:rFonts w:ascii="Cambria" w:hAnsi="Cambria"/>
          <w:kern w:val="28"/>
          <w:lang w:val="ro-RO" w:eastAsia="ro-RO"/>
        </w:rPr>
        <w:t>Livrarea serviciilor conform graficului stabilit</w:t>
      </w:r>
      <w:r w:rsidRPr="00E06945">
        <w:rPr>
          <w:rFonts w:ascii="Cambria" w:hAnsi="Cambria" w:cs="Arial"/>
          <w:lang w:val="ro-RO"/>
        </w:rPr>
        <w:t xml:space="preserve">. </w:t>
      </w:r>
      <w:r w:rsidRPr="00E06945">
        <w:rPr>
          <w:rFonts w:ascii="Cambria" w:hAnsi="Cambria"/>
          <w:lang w:val="ro-RO"/>
        </w:rPr>
        <w:t xml:space="preserve"> </w:t>
      </w:r>
    </w:p>
    <w:p w14:paraId="772B457C" w14:textId="77777777" w:rsidR="009879C3" w:rsidRPr="00E06945" w:rsidRDefault="009879C3" w:rsidP="009879C3">
      <w:pPr>
        <w:spacing w:before="120" w:after="0" w:line="240" w:lineRule="auto"/>
        <w:rPr>
          <w:rFonts w:ascii="Cambria" w:eastAsia="Times New Roman" w:hAnsi="Cambria" w:cs="Arial"/>
          <w:b/>
          <w:bCs/>
          <w:color w:val="365F91" w:themeColor="accent1" w:themeShade="BF"/>
          <w:sz w:val="24"/>
          <w:szCs w:val="24"/>
          <w:lang w:val="ro-RO" w:eastAsia="ru-RU"/>
        </w:rPr>
      </w:pPr>
    </w:p>
    <w:p w14:paraId="27578B1C" w14:textId="7B193DDF" w:rsidR="009376CB" w:rsidRPr="00E06945" w:rsidRDefault="009376CB" w:rsidP="0043799D">
      <w:pPr>
        <w:pStyle w:val="Outline2"/>
        <w:numPr>
          <w:ilvl w:val="0"/>
          <w:numId w:val="14"/>
        </w:numPr>
        <w:tabs>
          <w:tab w:val="left" w:pos="-2880"/>
          <w:tab w:val="left" w:pos="720"/>
        </w:tabs>
        <w:spacing w:before="120"/>
        <w:ind w:hanging="5040"/>
        <w:mirrorIndents/>
        <w:rPr>
          <w:rFonts w:ascii="Cambria" w:hAnsi="Cambria" w:cs="Arial"/>
          <w:b/>
          <w:bCs/>
          <w:lang w:val="ro-RO"/>
        </w:rPr>
      </w:pPr>
      <w:r w:rsidRPr="00E06945">
        <w:rPr>
          <w:rFonts w:ascii="Cambria" w:hAnsi="Cambria" w:cstheme="minorHAnsi"/>
          <w:b/>
          <w:bCs/>
          <w:lang w:val="ro-RO"/>
        </w:rPr>
        <w:t>Raportare și livrabile</w:t>
      </w:r>
    </w:p>
    <w:p w14:paraId="6480822B" w14:textId="2DC48818" w:rsidR="009376CB" w:rsidRPr="00E06945" w:rsidRDefault="009376CB" w:rsidP="009376CB">
      <w:pPr>
        <w:pStyle w:val="Outline2"/>
        <w:tabs>
          <w:tab w:val="left" w:pos="-2880"/>
          <w:tab w:val="left" w:pos="567"/>
        </w:tabs>
        <w:spacing w:before="60"/>
        <w:ind w:left="0" w:firstLine="0"/>
        <w:jc w:val="both"/>
        <w:rPr>
          <w:rFonts w:ascii="Cambria" w:hAnsi="Cambria" w:cs="Arial"/>
          <w:iCs/>
          <w:lang w:val="ro-RO"/>
        </w:rPr>
      </w:pPr>
      <w:r w:rsidRPr="00E06945">
        <w:rPr>
          <w:rFonts w:ascii="Cambria" w:hAnsi="Cambria" w:cs="Arial"/>
          <w:iCs/>
          <w:lang w:val="ro-RO"/>
        </w:rPr>
        <w:t>În rezultatul implementării activităților descrise în capitolul 6, vor fi prezentate UCIP IFAD, următoarele livrabile, aprobate de către AIPA:</w:t>
      </w:r>
    </w:p>
    <w:tbl>
      <w:tblPr>
        <w:tblStyle w:val="Tabelgril4-Accentuare51"/>
        <w:tblW w:w="5000" w:type="pct"/>
        <w:tblLook w:val="06A0" w:firstRow="1" w:lastRow="0" w:firstColumn="1" w:lastColumn="0" w:noHBand="1" w:noVBand="1"/>
      </w:tblPr>
      <w:tblGrid>
        <w:gridCol w:w="2861"/>
        <w:gridCol w:w="4094"/>
        <w:gridCol w:w="2724"/>
      </w:tblGrid>
      <w:tr w:rsidR="00D75093" w:rsidRPr="00994AB8" w14:paraId="4E54592F" w14:textId="77777777" w:rsidTr="00843BA0">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478" w:type="pct"/>
          </w:tcPr>
          <w:p w14:paraId="172B1A22" w14:textId="63335B9B" w:rsidR="009376CB" w:rsidRPr="00E06945" w:rsidRDefault="009376CB" w:rsidP="00843BA0">
            <w:pPr>
              <w:jc w:val="center"/>
              <w:rPr>
                <w:rFonts w:ascii="Cambria" w:hAnsi="Cambria" w:cs="Calibri"/>
                <w:color w:val="auto"/>
                <w:sz w:val="24"/>
                <w:szCs w:val="24"/>
                <w:lang w:val="ro-RO" w:bidi="en-US"/>
              </w:rPr>
            </w:pPr>
            <w:r w:rsidRPr="00E06945">
              <w:rPr>
                <w:rFonts w:ascii="Cambria" w:hAnsi="Cambria" w:cs="Calibri"/>
                <w:color w:val="auto"/>
                <w:sz w:val="24"/>
                <w:szCs w:val="24"/>
                <w:lang w:val="ro-RO" w:bidi="en-US"/>
              </w:rPr>
              <w:t>Activitate /Etapele proiectului</w:t>
            </w:r>
          </w:p>
        </w:tc>
        <w:tc>
          <w:tcPr>
            <w:tcW w:w="2115" w:type="pct"/>
          </w:tcPr>
          <w:p w14:paraId="6B9652BB" w14:textId="5A990851" w:rsidR="009376CB" w:rsidRPr="00E06945" w:rsidRDefault="009376CB" w:rsidP="00843BA0">
            <w:pPr>
              <w:jc w:val="center"/>
              <w:cnfStyle w:val="100000000000" w:firstRow="1" w:lastRow="0" w:firstColumn="0" w:lastColumn="0" w:oddVBand="0" w:evenVBand="0" w:oddHBand="0" w:evenHBand="0" w:firstRowFirstColumn="0" w:firstRowLastColumn="0" w:lastRowFirstColumn="0" w:lastRowLastColumn="0"/>
              <w:rPr>
                <w:rFonts w:ascii="Cambria" w:hAnsi="Cambria" w:cs="Calibri"/>
                <w:color w:val="auto"/>
                <w:sz w:val="24"/>
                <w:szCs w:val="24"/>
                <w:lang w:val="ro-RO" w:bidi="en-US"/>
              </w:rPr>
            </w:pPr>
            <w:r w:rsidRPr="00E06945">
              <w:rPr>
                <w:rFonts w:ascii="Cambria" w:hAnsi="Cambria"/>
                <w:color w:val="auto"/>
                <w:sz w:val="24"/>
                <w:szCs w:val="24"/>
                <w:lang w:val="ro-RO"/>
              </w:rPr>
              <w:t>Livrabilele/ Rapoarte</w:t>
            </w:r>
          </w:p>
        </w:tc>
        <w:tc>
          <w:tcPr>
            <w:tcW w:w="1407" w:type="pct"/>
          </w:tcPr>
          <w:p w14:paraId="00F0BB9C" w14:textId="77777777" w:rsidR="009376CB" w:rsidRPr="00E06945" w:rsidRDefault="009376CB" w:rsidP="00843BA0">
            <w:pPr>
              <w:jc w:val="center"/>
              <w:cnfStyle w:val="100000000000" w:firstRow="1" w:lastRow="0" w:firstColumn="0" w:lastColumn="0" w:oddVBand="0" w:evenVBand="0" w:oddHBand="0" w:evenHBand="0" w:firstRowFirstColumn="0" w:firstRowLastColumn="0" w:lastRowFirstColumn="0" w:lastRowLastColumn="0"/>
              <w:rPr>
                <w:rFonts w:ascii="Cambria" w:hAnsi="Cambria" w:cs="Calibri"/>
                <w:color w:val="auto"/>
                <w:sz w:val="24"/>
                <w:szCs w:val="24"/>
                <w:lang w:val="ro-RO" w:bidi="en-US"/>
              </w:rPr>
            </w:pPr>
            <w:r w:rsidRPr="00E06945">
              <w:rPr>
                <w:rFonts w:ascii="Cambria" w:hAnsi="Cambria" w:cs="Calibri"/>
                <w:color w:val="auto"/>
                <w:sz w:val="24"/>
                <w:szCs w:val="24"/>
                <w:lang w:val="ro-RO" w:bidi="en-US"/>
              </w:rPr>
              <w:t xml:space="preserve">Termenul de livrare </w:t>
            </w:r>
          </w:p>
          <w:p w14:paraId="2E5A03E6" w14:textId="77777777" w:rsidR="009376CB" w:rsidRPr="00E06945" w:rsidRDefault="009376CB" w:rsidP="00843BA0">
            <w:pPr>
              <w:jc w:val="center"/>
              <w:cnfStyle w:val="100000000000" w:firstRow="1" w:lastRow="0" w:firstColumn="0" w:lastColumn="0" w:oddVBand="0" w:evenVBand="0" w:oddHBand="0" w:evenHBand="0" w:firstRowFirstColumn="0" w:firstRowLastColumn="0" w:lastRowFirstColumn="0" w:lastRowLastColumn="0"/>
              <w:rPr>
                <w:rFonts w:ascii="Cambria" w:hAnsi="Cambria" w:cs="Calibri"/>
                <w:color w:val="auto"/>
                <w:sz w:val="24"/>
                <w:szCs w:val="24"/>
                <w:lang w:val="ro-RO" w:bidi="en-US"/>
              </w:rPr>
            </w:pPr>
            <w:r w:rsidRPr="00E06945">
              <w:rPr>
                <w:rFonts w:ascii="Cambria" w:hAnsi="Cambria" w:cs="Calibri"/>
                <w:color w:val="auto"/>
                <w:sz w:val="24"/>
                <w:szCs w:val="24"/>
                <w:lang w:val="ro-RO" w:bidi="en-US"/>
              </w:rPr>
              <w:t>(zile calendaristice)</w:t>
            </w:r>
          </w:p>
        </w:tc>
      </w:tr>
      <w:tr w:rsidR="00D75093" w:rsidRPr="00E06945" w14:paraId="7038B051"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14EE421F" w14:textId="30D6AE0A" w:rsidR="009376CB" w:rsidRPr="00E06945" w:rsidRDefault="002F773A" w:rsidP="002F773A">
            <w:pPr>
              <w:spacing w:before="120"/>
              <w:jc w:val="both"/>
              <w:rPr>
                <w:rFonts w:ascii="Cambria" w:hAnsi="Cambria" w:cs="Calibri"/>
                <w:sz w:val="24"/>
                <w:szCs w:val="24"/>
                <w:lang w:val="ro-RO" w:bidi="en-US"/>
              </w:rPr>
            </w:pPr>
            <w:bookmarkStart w:id="1" w:name="_Hlk155280760"/>
            <w:r w:rsidRPr="00E06945">
              <w:rPr>
                <w:rFonts w:ascii="Cambria" w:hAnsi="Cambria" w:cs="Calibri"/>
                <w:sz w:val="24"/>
                <w:szCs w:val="24"/>
                <w:lang w:val="ro-RO" w:bidi="en-US"/>
              </w:rPr>
              <w:t>Planificarea activității</w:t>
            </w:r>
            <w:bookmarkEnd w:id="1"/>
          </w:p>
        </w:tc>
        <w:tc>
          <w:tcPr>
            <w:tcW w:w="2115" w:type="pct"/>
          </w:tcPr>
          <w:p w14:paraId="136B598F" w14:textId="77777777" w:rsidR="009376CB" w:rsidRPr="00E06945" w:rsidRDefault="009376CB" w:rsidP="00843BA0">
            <w:pPr>
              <w:jc w:val="both"/>
              <w:cnfStyle w:val="000000000000" w:firstRow="0" w:lastRow="0" w:firstColumn="0" w:lastColumn="0" w:oddVBand="0" w:evenVBand="0" w:oddHBand="0" w:evenHBand="0" w:firstRowFirstColumn="0" w:firstRowLastColumn="0" w:lastRowFirstColumn="0" w:lastRowLastColumn="0"/>
              <w:rPr>
                <w:rFonts w:ascii="Cambria" w:hAnsi="Cambria" w:cs="Calibri"/>
                <w:b/>
                <w:bCs/>
                <w:sz w:val="24"/>
                <w:szCs w:val="24"/>
                <w:lang w:val="ro-RO" w:bidi="en-US"/>
              </w:rPr>
            </w:pPr>
            <w:r w:rsidRPr="00E06945">
              <w:rPr>
                <w:rFonts w:ascii="Cambria" w:hAnsi="Cambria" w:cs="Calibri"/>
                <w:b/>
                <w:bCs/>
                <w:sz w:val="24"/>
                <w:szCs w:val="24"/>
                <w:lang w:val="ro-RO" w:bidi="en-US"/>
              </w:rPr>
              <w:t xml:space="preserve">Raport inițial, </w:t>
            </w:r>
            <w:r w:rsidRPr="00E06945">
              <w:rPr>
                <w:rFonts w:ascii="Cambria" w:hAnsi="Cambria"/>
                <w:sz w:val="24"/>
                <w:szCs w:val="24"/>
                <w:lang w:val="ro-RO"/>
              </w:rPr>
              <w:t>cu descrierea activităților planificate, termeni de executare și responsabili desemnați.</w:t>
            </w:r>
          </w:p>
        </w:tc>
        <w:tc>
          <w:tcPr>
            <w:tcW w:w="1407" w:type="pct"/>
          </w:tcPr>
          <w:p w14:paraId="54E76C9E" w14:textId="77777777" w:rsidR="0092419D" w:rsidRPr="00E06945" w:rsidRDefault="0092419D" w:rsidP="002F773A">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bCs/>
                <w:sz w:val="24"/>
                <w:szCs w:val="24"/>
                <w:lang w:val="ro-RO" w:bidi="en-US"/>
              </w:rPr>
            </w:pPr>
          </w:p>
          <w:p w14:paraId="18578291" w14:textId="03E3CACA" w:rsidR="009376CB" w:rsidRPr="00E06945" w:rsidRDefault="009376CB" w:rsidP="002F773A">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bCs/>
                <w:sz w:val="24"/>
                <w:szCs w:val="24"/>
                <w:lang w:val="ro-RO" w:bidi="en-US"/>
              </w:rPr>
            </w:pPr>
            <w:r w:rsidRPr="00E06945">
              <w:rPr>
                <w:rFonts w:ascii="Cambria" w:hAnsi="Cambria" w:cs="Calibri"/>
                <w:b/>
                <w:bCs/>
                <w:sz w:val="24"/>
                <w:szCs w:val="24"/>
                <w:lang w:val="ro-RO" w:bidi="en-US"/>
              </w:rPr>
              <w:t>5 zile</w:t>
            </w:r>
          </w:p>
        </w:tc>
      </w:tr>
      <w:tr w:rsidR="00D75093" w:rsidRPr="00E06945" w14:paraId="604C30EB"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7F5B3BF3" w14:textId="2CBABF73" w:rsidR="009376CB" w:rsidRPr="00E06945" w:rsidRDefault="002F773A" w:rsidP="00843BA0">
            <w:pPr>
              <w:jc w:val="right"/>
              <w:rPr>
                <w:rFonts w:ascii="Cambria" w:hAnsi="Cambria" w:cs="Calibri"/>
                <w:sz w:val="24"/>
                <w:szCs w:val="24"/>
                <w:lang w:val="ro-RO" w:bidi="en-US"/>
              </w:rPr>
            </w:pPr>
            <w:r w:rsidRPr="00E06945">
              <w:rPr>
                <w:rFonts w:ascii="Cambria" w:hAnsi="Cambria"/>
                <w:sz w:val="24"/>
                <w:szCs w:val="24"/>
                <w:lang w:val="ro-RO"/>
              </w:rPr>
              <w:t>Elaborarea documentației tehnice</w:t>
            </w:r>
          </w:p>
        </w:tc>
        <w:tc>
          <w:tcPr>
            <w:tcW w:w="2115" w:type="pct"/>
          </w:tcPr>
          <w:p w14:paraId="3D271387" w14:textId="77777777" w:rsidR="002F773A" w:rsidRPr="00E06945" w:rsidRDefault="002F773A" w:rsidP="002F773A">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RO"/>
              </w:rPr>
            </w:pPr>
            <w:r w:rsidRPr="00E06945">
              <w:rPr>
                <w:rFonts w:ascii="Cambria" w:hAnsi="Cambria"/>
                <w:sz w:val="24"/>
                <w:szCs w:val="24"/>
                <w:lang w:val="ro-RO"/>
              </w:rPr>
              <w:t xml:space="preserve">Sarcina tehnică </w:t>
            </w:r>
          </w:p>
          <w:p w14:paraId="6A17C6F8" w14:textId="67FFA8DC" w:rsidR="009376CB" w:rsidRPr="00E06945" w:rsidRDefault="002F773A" w:rsidP="002F773A">
            <w:pPr>
              <w:cnfStyle w:val="000000000000" w:firstRow="0" w:lastRow="0" w:firstColumn="0" w:lastColumn="0" w:oddVBand="0" w:evenVBand="0" w:oddHBand="0" w:evenHBand="0" w:firstRowFirstColumn="0" w:firstRowLastColumn="0" w:lastRowFirstColumn="0" w:lastRowLastColumn="0"/>
              <w:rPr>
                <w:rFonts w:ascii="Cambria" w:hAnsi="Cambria" w:cs="Calibri"/>
                <w:b/>
                <w:bCs/>
                <w:sz w:val="24"/>
                <w:szCs w:val="24"/>
                <w:lang w:val="ro-RO" w:bidi="en-US"/>
              </w:rPr>
            </w:pPr>
            <w:r w:rsidRPr="00E06945">
              <w:rPr>
                <w:rFonts w:ascii="Cambria" w:hAnsi="Cambria"/>
                <w:sz w:val="24"/>
                <w:szCs w:val="24"/>
                <w:lang w:val="ro-RO"/>
              </w:rPr>
              <w:t>Proiectul tehnic</w:t>
            </w:r>
          </w:p>
        </w:tc>
        <w:tc>
          <w:tcPr>
            <w:tcW w:w="1407" w:type="pct"/>
          </w:tcPr>
          <w:p w14:paraId="01F2F275" w14:textId="55278EB1" w:rsidR="009376CB" w:rsidRPr="00E06945" w:rsidRDefault="00302A81" w:rsidP="0092419D">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r w:rsidRPr="00E06945">
              <w:rPr>
                <w:rFonts w:ascii="Cambria" w:hAnsi="Cambria" w:cs="Calibri"/>
                <w:b/>
                <w:sz w:val="24"/>
                <w:szCs w:val="24"/>
                <w:lang w:val="ro-RO" w:bidi="en-US"/>
              </w:rPr>
              <w:t>3</w:t>
            </w:r>
          </w:p>
        </w:tc>
      </w:tr>
      <w:tr w:rsidR="00D75093" w:rsidRPr="00E06945" w14:paraId="2F421E1A"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6D357146" w14:textId="5514DB4C" w:rsidR="002F773A" w:rsidRPr="00E06945" w:rsidRDefault="002F773A" w:rsidP="00843BA0">
            <w:pPr>
              <w:jc w:val="right"/>
              <w:rPr>
                <w:rFonts w:ascii="Cambria" w:hAnsi="Cambria"/>
                <w:sz w:val="24"/>
                <w:szCs w:val="24"/>
                <w:lang w:val="ro-RO"/>
              </w:rPr>
            </w:pPr>
            <w:bookmarkStart w:id="2" w:name="_Hlk155280782"/>
            <w:r w:rsidRPr="00E06945">
              <w:rPr>
                <w:rFonts w:ascii="Cambria" w:hAnsi="Cambria"/>
                <w:sz w:val="24"/>
                <w:szCs w:val="24"/>
                <w:lang w:val="ro-RO"/>
              </w:rPr>
              <w:t>Etapa de dezvoltare</w:t>
            </w:r>
            <w:bookmarkEnd w:id="2"/>
          </w:p>
        </w:tc>
        <w:tc>
          <w:tcPr>
            <w:tcW w:w="2115" w:type="pct"/>
          </w:tcPr>
          <w:p w14:paraId="2E398E67" w14:textId="77777777" w:rsidR="002F773A" w:rsidRPr="00E06945" w:rsidRDefault="002F773A" w:rsidP="002F773A">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RO"/>
              </w:rPr>
            </w:pPr>
            <w:r w:rsidRPr="00E06945">
              <w:rPr>
                <w:rFonts w:ascii="Cambria" w:hAnsi="Cambria"/>
                <w:sz w:val="24"/>
                <w:szCs w:val="24"/>
                <w:lang w:val="ro-RO"/>
              </w:rPr>
              <w:t>Prototip software cu design-</w:t>
            </w:r>
            <w:proofErr w:type="spellStart"/>
            <w:r w:rsidRPr="00E06945">
              <w:rPr>
                <w:rFonts w:ascii="Cambria" w:hAnsi="Cambria"/>
                <w:sz w:val="24"/>
                <w:szCs w:val="24"/>
                <w:lang w:val="ro-RO"/>
              </w:rPr>
              <w:t>ul</w:t>
            </w:r>
            <w:proofErr w:type="spellEnd"/>
            <w:r w:rsidRPr="00E06945">
              <w:rPr>
                <w:rFonts w:ascii="Cambria" w:hAnsi="Cambria"/>
                <w:sz w:val="24"/>
                <w:szCs w:val="24"/>
                <w:lang w:val="ro-RO"/>
              </w:rPr>
              <w:t xml:space="preserve"> integrat conform Proiectului tehnic </w:t>
            </w:r>
            <w:r w:rsidRPr="00E06945">
              <w:rPr>
                <w:rFonts w:ascii="Cambria" w:hAnsi="Cambria"/>
                <w:sz w:val="24"/>
                <w:szCs w:val="24"/>
                <w:lang w:val="ro-RO"/>
              </w:rPr>
              <w:lastRenderedPageBreak/>
              <w:t>aprobat de UCIP IFAD și AIPA</w:t>
            </w:r>
          </w:p>
          <w:p w14:paraId="36477F78" w14:textId="0D0E7CD8" w:rsidR="002F773A" w:rsidRPr="00E06945" w:rsidRDefault="002F773A" w:rsidP="002F773A">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RO"/>
              </w:rPr>
            </w:pPr>
            <w:r w:rsidRPr="00E06945">
              <w:rPr>
                <w:rFonts w:ascii="Cambria" w:hAnsi="Cambria"/>
                <w:sz w:val="24"/>
                <w:szCs w:val="24"/>
                <w:lang w:val="ro-RO"/>
              </w:rPr>
              <w:t>Act de predare în exploatare experimentală</w:t>
            </w:r>
          </w:p>
        </w:tc>
        <w:tc>
          <w:tcPr>
            <w:tcW w:w="1407" w:type="pct"/>
          </w:tcPr>
          <w:p w14:paraId="6FF1EDF1" w14:textId="2BD6B74F" w:rsidR="002F773A" w:rsidRPr="00E06945" w:rsidRDefault="00302A81"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r w:rsidRPr="00E06945">
              <w:rPr>
                <w:rFonts w:ascii="Cambria" w:hAnsi="Cambria" w:cs="Calibri"/>
                <w:b/>
                <w:sz w:val="24"/>
                <w:szCs w:val="24"/>
                <w:lang w:val="ro-RO" w:bidi="en-US"/>
              </w:rPr>
              <w:lastRenderedPageBreak/>
              <w:t>4</w:t>
            </w:r>
            <w:r w:rsidR="003916A1" w:rsidRPr="00E06945">
              <w:rPr>
                <w:rFonts w:ascii="Cambria" w:hAnsi="Cambria" w:cs="Calibri"/>
                <w:b/>
                <w:sz w:val="24"/>
                <w:szCs w:val="24"/>
                <w:lang w:val="ro-RO" w:bidi="en-US"/>
              </w:rPr>
              <w:t>0</w:t>
            </w:r>
          </w:p>
        </w:tc>
      </w:tr>
      <w:tr w:rsidR="00D75093" w:rsidRPr="00E06945" w14:paraId="5C6E3C90"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70E087AC" w14:textId="55D4A0F5" w:rsidR="002F773A" w:rsidRPr="00E06945" w:rsidRDefault="002F773A" w:rsidP="00843BA0">
            <w:pPr>
              <w:jc w:val="right"/>
              <w:rPr>
                <w:rFonts w:ascii="Cambria" w:hAnsi="Cambria"/>
                <w:sz w:val="24"/>
                <w:szCs w:val="24"/>
                <w:lang w:val="ro-RO"/>
              </w:rPr>
            </w:pPr>
            <w:bookmarkStart w:id="3" w:name="_Hlk155280795"/>
            <w:r w:rsidRPr="00E06945">
              <w:rPr>
                <w:rFonts w:ascii="Cambria" w:hAnsi="Cambria"/>
                <w:sz w:val="24"/>
                <w:szCs w:val="24"/>
                <w:lang w:val="ro-RO" w:eastAsia="ro-RO"/>
              </w:rPr>
              <w:t>Etapa de implementare și testare</w:t>
            </w:r>
            <w:bookmarkEnd w:id="3"/>
          </w:p>
        </w:tc>
        <w:tc>
          <w:tcPr>
            <w:tcW w:w="2115" w:type="pct"/>
          </w:tcPr>
          <w:p w14:paraId="04D1E93F" w14:textId="77777777" w:rsidR="002F773A" w:rsidRPr="00E06945" w:rsidRDefault="002F773A" w:rsidP="002F773A">
            <w:pPr>
              <w:widowControl/>
              <w:autoSpaceDE/>
              <w:autoSpaceDN/>
              <w:cnfStyle w:val="000000000000" w:firstRow="0" w:lastRow="0" w:firstColumn="0" w:lastColumn="0" w:oddVBand="0" w:evenVBand="0" w:oddHBand="0" w:evenHBand="0" w:firstRowFirstColumn="0" w:firstRowLastColumn="0" w:lastRowFirstColumn="0" w:lastRowLastColumn="0"/>
              <w:rPr>
                <w:rFonts w:ascii="Cambria" w:eastAsiaTheme="minorHAnsi" w:hAnsi="Cambria" w:cstheme="minorBidi"/>
                <w:sz w:val="24"/>
                <w:szCs w:val="24"/>
                <w:lang w:val="ro-RO"/>
              </w:rPr>
            </w:pPr>
            <w:r w:rsidRPr="00E06945">
              <w:rPr>
                <w:rFonts w:ascii="Cambria" w:hAnsi="Cambria"/>
                <w:sz w:val="24"/>
                <w:szCs w:val="24"/>
                <w:lang w:val="ro-RO"/>
              </w:rPr>
              <w:t>Produsul de program final împachetat pentru instalare facilă în mediul tehnologic propus.</w:t>
            </w:r>
          </w:p>
          <w:p w14:paraId="70C1C399" w14:textId="5480C463" w:rsidR="002F773A" w:rsidRPr="00E06945" w:rsidRDefault="002F773A" w:rsidP="002F773A">
            <w:pPr>
              <w:widowControl/>
              <w:autoSpaceDE/>
              <w:autoSpaceDN/>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RO"/>
              </w:rPr>
            </w:pPr>
            <w:r w:rsidRPr="00E06945">
              <w:rPr>
                <w:rFonts w:ascii="Cambria" w:hAnsi="Cambria"/>
                <w:sz w:val="24"/>
                <w:szCs w:val="24"/>
                <w:lang w:val="ro-RO"/>
              </w:rPr>
              <w:t>Se va prezenta: Actul de finisare a elaborării</w:t>
            </w:r>
          </w:p>
        </w:tc>
        <w:tc>
          <w:tcPr>
            <w:tcW w:w="1407" w:type="pct"/>
          </w:tcPr>
          <w:p w14:paraId="594A081E"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3D916FB7"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5479B6FF" w14:textId="08263A26" w:rsidR="002F773A" w:rsidRPr="00E06945" w:rsidRDefault="00302A81"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r w:rsidRPr="00E06945">
              <w:rPr>
                <w:rFonts w:ascii="Cambria" w:hAnsi="Cambria" w:cs="Calibri"/>
                <w:b/>
                <w:sz w:val="24"/>
                <w:szCs w:val="24"/>
                <w:lang w:val="ro-RO" w:bidi="en-US"/>
              </w:rPr>
              <w:t>5</w:t>
            </w:r>
          </w:p>
        </w:tc>
      </w:tr>
      <w:tr w:rsidR="00D75093" w:rsidRPr="00E06945" w14:paraId="5BB6EE8C"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34AC0FBF" w14:textId="41654802" w:rsidR="002F773A" w:rsidRPr="00E06945" w:rsidRDefault="002F773A" w:rsidP="00843BA0">
            <w:pPr>
              <w:jc w:val="right"/>
              <w:rPr>
                <w:rFonts w:ascii="Cambria" w:hAnsi="Cambria"/>
                <w:sz w:val="24"/>
                <w:szCs w:val="24"/>
                <w:lang w:val="ro-RO" w:eastAsia="ro-RO"/>
              </w:rPr>
            </w:pPr>
            <w:bookmarkStart w:id="4" w:name="_Hlk155280810"/>
            <w:r w:rsidRPr="00E06945">
              <w:rPr>
                <w:rFonts w:ascii="Cambria" w:hAnsi="Cambria"/>
                <w:sz w:val="24"/>
                <w:szCs w:val="24"/>
                <w:lang w:val="ro-RO"/>
              </w:rPr>
              <w:t>Integrarea și transferul de date</w:t>
            </w:r>
            <w:bookmarkEnd w:id="4"/>
          </w:p>
        </w:tc>
        <w:tc>
          <w:tcPr>
            <w:tcW w:w="2115" w:type="pct"/>
          </w:tcPr>
          <w:p w14:paraId="47E4E3E9" w14:textId="730BD2AB" w:rsidR="002F773A" w:rsidRPr="00E06945" w:rsidRDefault="002F773A" w:rsidP="002F773A">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RO"/>
              </w:rPr>
            </w:pPr>
            <w:r w:rsidRPr="00E06945">
              <w:rPr>
                <w:rFonts w:ascii="Cambria" w:hAnsi="Cambria"/>
                <w:sz w:val="24"/>
                <w:szCs w:val="24"/>
                <w:lang w:val="ro-RO"/>
              </w:rPr>
              <w:t>Raportul de testare și integrare</w:t>
            </w:r>
          </w:p>
        </w:tc>
        <w:tc>
          <w:tcPr>
            <w:tcW w:w="1407" w:type="pct"/>
          </w:tcPr>
          <w:p w14:paraId="33082D19" w14:textId="3806F060" w:rsidR="002F773A" w:rsidRPr="00E06945" w:rsidRDefault="003916A1"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r w:rsidRPr="00E06945">
              <w:rPr>
                <w:rFonts w:ascii="Cambria" w:hAnsi="Cambria" w:cs="Calibri"/>
                <w:b/>
                <w:sz w:val="24"/>
                <w:szCs w:val="24"/>
                <w:lang w:val="ro-RO" w:bidi="en-US"/>
              </w:rPr>
              <w:t>2</w:t>
            </w:r>
          </w:p>
        </w:tc>
      </w:tr>
      <w:tr w:rsidR="00D75093" w:rsidRPr="00E06945" w14:paraId="26C6CF3C"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30DF241B" w14:textId="2B628114" w:rsidR="002F773A" w:rsidRPr="00E06945" w:rsidRDefault="002F773A" w:rsidP="00843BA0">
            <w:pPr>
              <w:jc w:val="right"/>
              <w:rPr>
                <w:rFonts w:ascii="Cambria" w:hAnsi="Cambria"/>
                <w:sz w:val="24"/>
                <w:szCs w:val="24"/>
                <w:lang w:val="ro-RO"/>
              </w:rPr>
            </w:pPr>
            <w:bookmarkStart w:id="5" w:name="_Hlk155280833"/>
            <w:r w:rsidRPr="00E06945">
              <w:rPr>
                <w:rFonts w:ascii="Cambria" w:hAnsi="Cambria"/>
                <w:sz w:val="24"/>
                <w:szCs w:val="24"/>
                <w:lang w:val="ro-RO" w:eastAsia="ro-RO"/>
              </w:rPr>
              <w:t>Instruire și ghidare</w:t>
            </w:r>
            <w:bookmarkEnd w:id="5"/>
          </w:p>
        </w:tc>
        <w:tc>
          <w:tcPr>
            <w:tcW w:w="2115" w:type="pct"/>
          </w:tcPr>
          <w:p w14:paraId="1953EBFD" w14:textId="77777777" w:rsidR="002F773A" w:rsidRPr="00E06945" w:rsidRDefault="002F773A" w:rsidP="002F773A">
            <w:pPr>
              <w:widowControl/>
              <w:autoSpaceDE/>
              <w:autoSpaceDN/>
              <w:cnfStyle w:val="000000000000" w:firstRow="0" w:lastRow="0" w:firstColumn="0" w:lastColumn="0" w:oddVBand="0" w:evenVBand="0" w:oddHBand="0" w:evenHBand="0" w:firstRowFirstColumn="0" w:firstRowLastColumn="0" w:lastRowFirstColumn="0" w:lastRowLastColumn="0"/>
              <w:rPr>
                <w:rFonts w:ascii="Cambria" w:eastAsiaTheme="minorHAnsi" w:hAnsi="Cambria" w:cstheme="minorBidi"/>
                <w:sz w:val="24"/>
                <w:szCs w:val="24"/>
                <w:lang w:val="ro-RO"/>
              </w:rPr>
            </w:pPr>
            <w:r w:rsidRPr="00E06945">
              <w:rPr>
                <w:rFonts w:ascii="Cambria" w:hAnsi="Cambria"/>
                <w:sz w:val="24"/>
                <w:szCs w:val="24"/>
                <w:lang w:val="ro-RO"/>
              </w:rPr>
              <w:t>1 sesiune de instruire online în limba română pentru 3 utilizatori cu rol de administrator (total 2 ore). Se va prezenta:</w:t>
            </w:r>
          </w:p>
          <w:p w14:paraId="7ED6D1BF" w14:textId="6474A1EC" w:rsidR="002F773A" w:rsidRPr="00E06945" w:rsidRDefault="002F773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RO"/>
              </w:rPr>
            </w:pPr>
            <w:r w:rsidRPr="00E06945">
              <w:rPr>
                <w:rFonts w:ascii="Cambria" w:hAnsi="Cambria"/>
                <w:sz w:val="24"/>
                <w:szCs w:val="24"/>
                <w:lang w:val="ro-RO"/>
              </w:rPr>
              <w:t>Lista participanților semnată</w:t>
            </w:r>
          </w:p>
          <w:p w14:paraId="12398C4B" w14:textId="77777777" w:rsidR="002F773A" w:rsidRPr="00E06945" w:rsidRDefault="002F773A">
            <w:pPr>
              <w:pStyle w:val="ListParagraph"/>
              <w:numPr>
                <w:ilvl w:val="0"/>
                <w:numId w:val="15"/>
              </w:numPr>
              <w:contextualSpacing w:val="0"/>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RO"/>
              </w:rPr>
            </w:pPr>
            <w:r w:rsidRPr="00E06945">
              <w:rPr>
                <w:rFonts w:ascii="Cambria" w:hAnsi="Cambria"/>
                <w:sz w:val="24"/>
                <w:szCs w:val="24"/>
                <w:lang w:val="ro-RO"/>
              </w:rPr>
              <w:t>Înregistrarea video</w:t>
            </w:r>
          </w:p>
          <w:tbl>
            <w:tblPr>
              <w:tblW w:w="0" w:type="auto"/>
              <w:tblLook w:val="04A0" w:firstRow="1" w:lastRow="0" w:firstColumn="1" w:lastColumn="0" w:noHBand="0" w:noVBand="1"/>
            </w:tblPr>
            <w:tblGrid>
              <w:gridCol w:w="3878"/>
            </w:tblGrid>
            <w:tr w:rsidR="00D75093" w:rsidRPr="00994AB8" w14:paraId="1809C9B4" w14:textId="77777777" w:rsidTr="002F773A">
              <w:trPr>
                <w:trHeight w:val="246"/>
              </w:trPr>
              <w:tc>
                <w:tcPr>
                  <w:tcW w:w="5613" w:type="dxa"/>
                  <w:tcBorders>
                    <w:top w:val="nil"/>
                    <w:left w:val="nil"/>
                    <w:bottom w:val="nil"/>
                    <w:right w:val="nil"/>
                  </w:tcBorders>
                </w:tcPr>
                <w:p w14:paraId="44C7CF1F" w14:textId="77777777" w:rsidR="002F773A" w:rsidRPr="00E06945" w:rsidRDefault="002F773A" w:rsidP="002F773A">
                  <w:pPr>
                    <w:spacing w:after="0" w:line="240" w:lineRule="auto"/>
                    <w:jc w:val="both"/>
                    <w:rPr>
                      <w:rFonts w:ascii="Cambria" w:hAnsi="Cambria"/>
                      <w:sz w:val="24"/>
                      <w:szCs w:val="24"/>
                      <w:lang w:val="ro-MD" w:eastAsia="ro-RO"/>
                    </w:rPr>
                  </w:pPr>
                  <w:r w:rsidRPr="00E06945">
                    <w:rPr>
                      <w:rFonts w:ascii="Cambria" w:hAnsi="Cambria"/>
                      <w:sz w:val="24"/>
                      <w:szCs w:val="24"/>
                      <w:lang w:val="ro-MD" w:eastAsia="ro-RO"/>
                    </w:rPr>
                    <w:t>Ghidurile de utilizare și mentenanță  (format electronic pe CD)</w:t>
                  </w:r>
                </w:p>
                <w:p w14:paraId="7CAD1BA0" w14:textId="02A684B9" w:rsidR="002F773A" w:rsidRPr="00E06945" w:rsidRDefault="002F773A" w:rsidP="002F773A">
                  <w:pPr>
                    <w:spacing w:after="0" w:line="240" w:lineRule="auto"/>
                    <w:jc w:val="both"/>
                    <w:rPr>
                      <w:rFonts w:ascii="Cambria" w:hAnsi="Cambria"/>
                      <w:sz w:val="24"/>
                      <w:szCs w:val="24"/>
                      <w:lang w:val="ro-RO"/>
                    </w:rPr>
                  </w:pPr>
                  <w:r w:rsidRPr="00E06945">
                    <w:rPr>
                      <w:rFonts w:ascii="Cambria" w:hAnsi="Cambria"/>
                      <w:sz w:val="24"/>
                      <w:szCs w:val="24"/>
                      <w:lang w:val="ro-RO"/>
                    </w:rPr>
                    <w:t>Proiectul Tehnic actualizat și completat pe parcursul elaborării sistemului</w:t>
                  </w:r>
                </w:p>
              </w:tc>
            </w:tr>
          </w:tbl>
          <w:p w14:paraId="7B78F90B" w14:textId="77777777" w:rsidR="002F773A" w:rsidRPr="00E06945" w:rsidRDefault="002F773A" w:rsidP="002F773A">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RO"/>
              </w:rPr>
            </w:pPr>
          </w:p>
        </w:tc>
        <w:tc>
          <w:tcPr>
            <w:tcW w:w="1407" w:type="pct"/>
          </w:tcPr>
          <w:p w14:paraId="770B9572"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1A9FB04A"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1770C892"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7D30965C"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0365822F"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6AF72802" w14:textId="4C05539D" w:rsidR="002F773A" w:rsidRPr="00E06945" w:rsidRDefault="00302A81"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r w:rsidRPr="00E06945">
              <w:rPr>
                <w:rFonts w:ascii="Cambria" w:hAnsi="Cambria" w:cs="Calibri"/>
                <w:b/>
                <w:sz w:val="24"/>
                <w:szCs w:val="24"/>
                <w:lang w:val="ro-RO" w:bidi="en-US"/>
              </w:rPr>
              <w:t>1</w:t>
            </w:r>
          </w:p>
        </w:tc>
      </w:tr>
      <w:tr w:rsidR="00D75093" w:rsidRPr="00E06945" w14:paraId="081AF3CB"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55DBAB73" w14:textId="5E40C62E" w:rsidR="002F773A" w:rsidRPr="00E06945" w:rsidRDefault="002F773A" w:rsidP="00843BA0">
            <w:pPr>
              <w:jc w:val="right"/>
              <w:rPr>
                <w:rFonts w:ascii="Cambria" w:hAnsi="Cambria"/>
                <w:sz w:val="24"/>
                <w:szCs w:val="24"/>
                <w:lang w:val="ro-RO" w:eastAsia="ro-RO"/>
              </w:rPr>
            </w:pPr>
            <w:bookmarkStart w:id="6" w:name="_Hlk155280847"/>
            <w:r w:rsidRPr="00E06945">
              <w:rPr>
                <w:rFonts w:ascii="Cambria" w:hAnsi="Cambria"/>
                <w:sz w:val="24"/>
                <w:szCs w:val="24"/>
                <w:lang w:val="ro-RO" w:eastAsia="ro-RO"/>
              </w:rPr>
              <w:t>Darea în exploatare</w:t>
            </w:r>
            <w:bookmarkEnd w:id="6"/>
          </w:p>
        </w:tc>
        <w:tc>
          <w:tcPr>
            <w:tcW w:w="2115" w:type="pct"/>
          </w:tcPr>
          <w:p w14:paraId="16B73720" w14:textId="7E2889AD" w:rsidR="002F773A" w:rsidRPr="00E06945" w:rsidRDefault="002F773A" w:rsidP="002F773A">
            <w:pPr>
              <w:overflowPunct w:val="0"/>
              <w:adjustRightInd w:val="0"/>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MD" w:eastAsia="ro-RO"/>
              </w:rPr>
            </w:pPr>
            <w:r w:rsidRPr="00E06945">
              <w:rPr>
                <w:rFonts w:ascii="Cambria" w:hAnsi="Cambria"/>
                <w:sz w:val="24"/>
                <w:szCs w:val="24"/>
                <w:lang w:val="ro-MD" w:eastAsia="ro-RO"/>
              </w:rPr>
              <w:t xml:space="preserve">Varianta finală a sistemului conform cerințelor </w:t>
            </w:r>
            <w:proofErr w:type="spellStart"/>
            <w:r w:rsidRPr="00E06945">
              <w:rPr>
                <w:rFonts w:ascii="Cambria" w:hAnsi="Cambria"/>
                <w:sz w:val="24"/>
                <w:szCs w:val="24"/>
                <w:lang w:val="ro-MD" w:eastAsia="ro-RO"/>
              </w:rPr>
              <w:t>ToR</w:t>
            </w:r>
            <w:proofErr w:type="spellEnd"/>
            <w:r w:rsidRPr="00E06945">
              <w:rPr>
                <w:rFonts w:ascii="Cambria" w:hAnsi="Cambria"/>
                <w:sz w:val="24"/>
                <w:szCs w:val="24"/>
                <w:lang w:val="ro-MD" w:eastAsia="ro-RO"/>
              </w:rPr>
              <w:t>, integrată pe domeniul AIPA</w:t>
            </w:r>
          </w:p>
          <w:p w14:paraId="0DCA86D8" w14:textId="77777777" w:rsidR="002F773A" w:rsidRPr="00E06945" w:rsidRDefault="002F773A" w:rsidP="002F773A">
            <w:pPr>
              <w:overflowPunct w:val="0"/>
              <w:adjustRightInd w:val="0"/>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MD" w:eastAsia="ro-RO"/>
              </w:rPr>
            </w:pPr>
            <w:r w:rsidRPr="00E06945">
              <w:rPr>
                <w:rFonts w:ascii="Cambria" w:hAnsi="Cambria"/>
                <w:sz w:val="24"/>
                <w:szCs w:val="24"/>
                <w:lang w:val="ro-MD" w:eastAsia="ro-RO"/>
              </w:rPr>
              <w:t>Se va prezenta:</w:t>
            </w:r>
          </w:p>
          <w:p w14:paraId="2DA3B322" w14:textId="77777777" w:rsidR="002F773A" w:rsidRPr="00E06945" w:rsidRDefault="002F773A">
            <w:pPr>
              <w:pStyle w:val="ListParagraph"/>
              <w:numPr>
                <w:ilvl w:val="0"/>
                <w:numId w:val="15"/>
              </w:numPr>
              <w:overflowPunct w:val="0"/>
              <w:adjustRightInd w:val="0"/>
              <w:ind w:left="397"/>
              <w:contextualSpacing w:val="0"/>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MD" w:eastAsia="ro-RO"/>
              </w:rPr>
            </w:pPr>
            <w:r w:rsidRPr="00E06945">
              <w:rPr>
                <w:rFonts w:ascii="Cambria" w:hAnsi="Cambria"/>
                <w:sz w:val="24"/>
                <w:szCs w:val="24"/>
                <w:lang w:val="ro-MD" w:eastAsia="ro-RO"/>
              </w:rPr>
              <w:t>Actul de predare în exploatare</w:t>
            </w:r>
          </w:p>
          <w:p w14:paraId="7C1BEEB3" w14:textId="0F38DFBB" w:rsidR="002F773A" w:rsidRPr="00E06945" w:rsidRDefault="002F773A">
            <w:pPr>
              <w:pStyle w:val="ListParagraph"/>
              <w:numPr>
                <w:ilvl w:val="0"/>
                <w:numId w:val="15"/>
              </w:numPr>
              <w:overflowPunct w:val="0"/>
              <w:adjustRightInd w:val="0"/>
              <w:ind w:left="397"/>
              <w:contextualSpacing w:val="0"/>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MD" w:eastAsia="ro-RO"/>
              </w:rPr>
            </w:pPr>
            <w:r w:rsidRPr="00E06945">
              <w:rPr>
                <w:rFonts w:ascii="Cambria" w:hAnsi="Cambria"/>
                <w:sz w:val="24"/>
                <w:szCs w:val="24"/>
                <w:lang w:val="ro-MD" w:eastAsia="ro-RO"/>
              </w:rPr>
              <w:t>Act de primire-predare a sistemului</w:t>
            </w:r>
          </w:p>
          <w:p w14:paraId="56A13094" w14:textId="77777777" w:rsidR="002F773A" w:rsidRPr="00E06945" w:rsidRDefault="002F773A">
            <w:pPr>
              <w:pStyle w:val="ListParagraph"/>
              <w:numPr>
                <w:ilvl w:val="0"/>
                <w:numId w:val="15"/>
              </w:numPr>
              <w:overflowPunct w:val="0"/>
              <w:adjustRightInd w:val="0"/>
              <w:ind w:left="397"/>
              <w:contextualSpacing w:val="0"/>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MD" w:eastAsia="ro-RO"/>
              </w:rPr>
            </w:pPr>
            <w:r w:rsidRPr="00E06945">
              <w:rPr>
                <w:rFonts w:ascii="Cambria" w:hAnsi="Cambria"/>
                <w:sz w:val="24"/>
                <w:szCs w:val="24"/>
                <w:lang w:val="ro-MD" w:eastAsia="ro-RO"/>
              </w:rPr>
              <w:t>Codul sursă și dreptul de modificare aferent aplicației software (format electronic pe CD) dezvoltate cu toate funcționalitățile active și funcționale</w:t>
            </w:r>
          </w:p>
          <w:p w14:paraId="00D178CF" w14:textId="77777777" w:rsidR="002F773A" w:rsidRPr="00E06945" w:rsidRDefault="002F773A">
            <w:pPr>
              <w:pStyle w:val="ListParagraph"/>
              <w:numPr>
                <w:ilvl w:val="0"/>
                <w:numId w:val="15"/>
              </w:numPr>
              <w:overflowPunct w:val="0"/>
              <w:adjustRightInd w:val="0"/>
              <w:ind w:left="397"/>
              <w:contextualSpacing w:val="0"/>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MD" w:eastAsia="ro-RO"/>
              </w:rPr>
            </w:pPr>
            <w:r w:rsidRPr="00E06945">
              <w:rPr>
                <w:rFonts w:ascii="Cambria" w:hAnsi="Cambria"/>
                <w:sz w:val="24"/>
                <w:szCs w:val="24"/>
                <w:lang w:val="ro-MD" w:eastAsia="ro-RO"/>
              </w:rPr>
              <w:t>Licențele pentru eventuale softuri utilizate de la terți, dacă este cazul (format electronic pe CD)</w:t>
            </w:r>
          </w:p>
          <w:p w14:paraId="674D3823" w14:textId="7172A95C" w:rsidR="002F773A" w:rsidRPr="00E06945" w:rsidRDefault="002F773A">
            <w:pPr>
              <w:pStyle w:val="ListParagraph"/>
              <w:numPr>
                <w:ilvl w:val="0"/>
                <w:numId w:val="15"/>
              </w:numPr>
              <w:overflowPunct w:val="0"/>
              <w:adjustRightInd w:val="0"/>
              <w:ind w:left="397"/>
              <w:contextualSpacing w:val="0"/>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o-RO"/>
              </w:rPr>
            </w:pPr>
            <w:r w:rsidRPr="00E06945">
              <w:rPr>
                <w:rFonts w:ascii="Cambria" w:hAnsi="Cambria"/>
                <w:sz w:val="24"/>
                <w:szCs w:val="24"/>
                <w:lang w:val="ro-MD" w:eastAsia="ro-RO"/>
              </w:rPr>
              <w:t>Datele de accesare a contului sistemului de monitorizare (format electronic pe CD)</w:t>
            </w:r>
          </w:p>
        </w:tc>
        <w:tc>
          <w:tcPr>
            <w:tcW w:w="1407" w:type="pct"/>
          </w:tcPr>
          <w:p w14:paraId="79152C0E"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34236C88"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0C5A4163"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5CD5FFAA"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4B06191D"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102F9B15"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4817F9A8"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30143C7F"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25172499" w14:textId="77777777" w:rsidR="0092419D" w:rsidRPr="00E06945" w:rsidRDefault="0092419D"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p w14:paraId="186F7CFF" w14:textId="1361AC2E" w:rsidR="002F773A" w:rsidRPr="00E06945" w:rsidRDefault="0045783B" w:rsidP="00843BA0">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r w:rsidRPr="00E06945">
              <w:rPr>
                <w:rFonts w:ascii="Cambria" w:hAnsi="Cambria" w:cs="Calibri"/>
                <w:b/>
                <w:sz w:val="24"/>
                <w:szCs w:val="24"/>
                <w:lang w:val="ro-RO" w:bidi="en-US"/>
              </w:rPr>
              <w:t>4</w:t>
            </w:r>
          </w:p>
        </w:tc>
      </w:tr>
      <w:tr w:rsidR="00D75093" w:rsidRPr="00E06945" w14:paraId="28B5C7F4"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4CEE4E8F" w14:textId="55A8842D" w:rsidR="002F773A" w:rsidRPr="00E06945" w:rsidRDefault="002F773A" w:rsidP="002F773A">
            <w:pPr>
              <w:jc w:val="right"/>
              <w:rPr>
                <w:rFonts w:ascii="Cambria" w:hAnsi="Cambria" w:cs="Calibri"/>
                <w:sz w:val="24"/>
                <w:szCs w:val="24"/>
                <w:lang w:val="ro-RO" w:bidi="en-US"/>
              </w:rPr>
            </w:pPr>
            <w:r w:rsidRPr="00E06945">
              <w:rPr>
                <w:rFonts w:ascii="Cambria" w:hAnsi="Cambria" w:cs="Calibri"/>
                <w:sz w:val="24"/>
                <w:szCs w:val="24"/>
                <w:lang w:val="ro-RO" w:bidi="en-US"/>
              </w:rPr>
              <w:t>Total</w:t>
            </w:r>
          </w:p>
        </w:tc>
        <w:tc>
          <w:tcPr>
            <w:tcW w:w="2115" w:type="pct"/>
          </w:tcPr>
          <w:p w14:paraId="6D48AD39" w14:textId="77777777" w:rsidR="002F773A" w:rsidRPr="00E06945" w:rsidRDefault="002F773A" w:rsidP="002F773A">
            <w:pPr>
              <w:jc w:val="right"/>
              <w:cnfStyle w:val="000000000000" w:firstRow="0" w:lastRow="0" w:firstColumn="0" w:lastColumn="0" w:oddVBand="0" w:evenVBand="0" w:oddHBand="0" w:evenHBand="0" w:firstRowFirstColumn="0" w:firstRowLastColumn="0" w:lastRowFirstColumn="0" w:lastRowLastColumn="0"/>
              <w:rPr>
                <w:rFonts w:ascii="Cambria" w:hAnsi="Cambria" w:cs="Calibri"/>
                <w:b/>
                <w:bCs/>
                <w:sz w:val="24"/>
                <w:szCs w:val="24"/>
                <w:lang w:val="ro-RO" w:bidi="en-US"/>
              </w:rPr>
            </w:pPr>
          </w:p>
        </w:tc>
        <w:tc>
          <w:tcPr>
            <w:tcW w:w="1407" w:type="pct"/>
          </w:tcPr>
          <w:p w14:paraId="3CE3A849" w14:textId="6D6B80A4" w:rsidR="002F773A" w:rsidRPr="00E06945" w:rsidRDefault="0045783B" w:rsidP="002F773A">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r w:rsidRPr="00E06945">
              <w:rPr>
                <w:rFonts w:ascii="Cambria" w:hAnsi="Cambria" w:cs="Calibri"/>
                <w:b/>
                <w:sz w:val="24"/>
                <w:szCs w:val="24"/>
                <w:lang w:val="ro-RO" w:bidi="en-US"/>
              </w:rPr>
              <w:t>60</w:t>
            </w:r>
            <w:r w:rsidR="002F773A" w:rsidRPr="00E06945">
              <w:rPr>
                <w:rFonts w:ascii="Cambria" w:hAnsi="Cambria" w:cs="Calibri"/>
                <w:b/>
                <w:sz w:val="24"/>
                <w:szCs w:val="24"/>
                <w:lang w:val="ro-RO" w:bidi="en-US"/>
              </w:rPr>
              <w:t xml:space="preserve">  zile calendaristice </w:t>
            </w:r>
          </w:p>
          <w:p w14:paraId="182A456B" w14:textId="77777777" w:rsidR="002F773A" w:rsidRPr="00E06945" w:rsidRDefault="002F773A" w:rsidP="002F773A">
            <w:pPr>
              <w:jc w:val="center"/>
              <w:cnfStyle w:val="000000000000" w:firstRow="0" w:lastRow="0" w:firstColumn="0" w:lastColumn="0" w:oddVBand="0" w:evenVBand="0" w:oddHBand="0" w:evenHBand="0" w:firstRowFirstColumn="0" w:firstRowLastColumn="0" w:lastRowFirstColumn="0" w:lastRowLastColumn="0"/>
              <w:rPr>
                <w:rFonts w:ascii="Cambria" w:hAnsi="Cambria" w:cs="Calibri"/>
                <w:b/>
                <w:sz w:val="24"/>
                <w:szCs w:val="24"/>
                <w:lang w:val="ro-RO" w:bidi="en-US"/>
              </w:rPr>
            </w:pPr>
          </w:p>
        </w:tc>
      </w:tr>
    </w:tbl>
    <w:p w14:paraId="5A74DDC8" w14:textId="77777777" w:rsidR="009E3DA6" w:rsidRPr="00E06945" w:rsidRDefault="009E3DA6" w:rsidP="002F773A">
      <w:pPr>
        <w:spacing w:after="0" w:line="240" w:lineRule="auto"/>
        <w:jc w:val="both"/>
        <w:rPr>
          <w:rFonts w:ascii="Cambria" w:hAnsi="Cambria"/>
          <w:color w:val="365F91" w:themeColor="accent1" w:themeShade="BF"/>
          <w:kern w:val="28"/>
          <w:sz w:val="24"/>
          <w:szCs w:val="24"/>
          <w:lang w:val="ro-RO" w:eastAsia="ro-RO"/>
        </w:rPr>
      </w:pPr>
    </w:p>
    <w:p w14:paraId="694E716E" w14:textId="3FFD872F" w:rsidR="009E3DA6" w:rsidRPr="00E06945" w:rsidRDefault="009376CB" w:rsidP="002F773A">
      <w:pPr>
        <w:spacing w:after="0" w:line="240" w:lineRule="auto"/>
        <w:jc w:val="both"/>
        <w:rPr>
          <w:rFonts w:ascii="Cambria" w:hAnsi="Cambria"/>
          <w:kern w:val="28"/>
          <w:sz w:val="24"/>
          <w:szCs w:val="24"/>
          <w:lang w:val="ro-RO" w:eastAsia="ro-RO"/>
        </w:rPr>
      </w:pPr>
      <w:r w:rsidRPr="00E06945">
        <w:rPr>
          <w:rFonts w:ascii="Cambria" w:hAnsi="Cambria"/>
          <w:kern w:val="28"/>
          <w:sz w:val="24"/>
          <w:szCs w:val="24"/>
          <w:lang w:val="ro-RO" w:eastAsia="ro-RO"/>
        </w:rPr>
        <w:t xml:space="preserve">Activitatea este planificată de a fi realizată în maximum </w:t>
      </w:r>
      <w:r w:rsidR="0045783B" w:rsidRPr="00E06945">
        <w:rPr>
          <w:rFonts w:ascii="Cambria" w:hAnsi="Cambria"/>
          <w:b/>
          <w:bCs/>
          <w:kern w:val="28"/>
          <w:sz w:val="24"/>
          <w:szCs w:val="24"/>
          <w:lang w:val="ro-RO" w:eastAsia="ro-RO"/>
        </w:rPr>
        <w:t>60</w:t>
      </w:r>
      <w:r w:rsidRPr="00E06945">
        <w:rPr>
          <w:rFonts w:ascii="Cambria" w:hAnsi="Cambria"/>
          <w:b/>
          <w:bCs/>
          <w:kern w:val="28"/>
          <w:sz w:val="24"/>
          <w:szCs w:val="24"/>
          <w:lang w:val="ro-RO" w:eastAsia="ro-RO"/>
        </w:rPr>
        <w:t xml:space="preserve"> </w:t>
      </w:r>
      <w:r w:rsidRPr="00E06945">
        <w:rPr>
          <w:rFonts w:ascii="Cambria" w:hAnsi="Cambria"/>
          <w:kern w:val="28"/>
          <w:sz w:val="24"/>
          <w:szCs w:val="24"/>
          <w:lang w:val="ro-RO" w:eastAsia="ro-RO"/>
        </w:rPr>
        <w:t xml:space="preserve"> </w:t>
      </w:r>
      <w:r w:rsidRPr="00E06945">
        <w:rPr>
          <w:rFonts w:ascii="Cambria" w:hAnsi="Cambria"/>
          <w:b/>
          <w:bCs/>
          <w:kern w:val="28"/>
          <w:sz w:val="24"/>
          <w:szCs w:val="24"/>
          <w:lang w:val="ro-RO" w:eastAsia="ro-RO"/>
        </w:rPr>
        <w:t>zile</w:t>
      </w:r>
      <w:r w:rsidRPr="00E06945">
        <w:rPr>
          <w:rFonts w:ascii="Cambria" w:hAnsi="Cambria"/>
          <w:kern w:val="28"/>
          <w:sz w:val="24"/>
          <w:szCs w:val="24"/>
          <w:lang w:val="ro-RO" w:eastAsia="ro-RO"/>
        </w:rPr>
        <w:t xml:space="preserve"> calendaristice din data semnării contractului în corespundere cu activitățile descrise în prezentul </w:t>
      </w:r>
      <w:proofErr w:type="spellStart"/>
      <w:r w:rsidRPr="00E06945">
        <w:rPr>
          <w:rFonts w:ascii="Cambria" w:hAnsi="Cambria"/>
          <w:kern w:val="28"/>
          <w:sz w:val="24"/>
          <w:szCs w:val="24"/>
          <w:lang w:val="ro-RO" w:eastAsia="ro-RO"/>
        </w:rPr>
        <w:t>ToR</w:t>
      </w:r>
      <w:proofErr w:type="spellEnd"/>
      <w:r w:rsidR="009E3DA6" w:rsidRPr="00E06945">
        <w:rPr>
          <w:rFonts w:ascii="Cambria" w:hAnsi="Cambria"/>
          <w:kern w:val="28"/>
          <w:sz w:val="24"/>
          <w:szCs w:val="24"/>
          <w:lang w:val="ro-RO" w:eastAsia="ro-RO"/>
        </w:rPr>
        <w:t>.</w:t>
      </w:r>
    </w:p>
    <w:p w14:paraId="65FD8CF9" w14:textId="7CDAB71A" w:rsidR="009376CB" w:rsidRPr="00E06945" w:rsidRDefault="009376CB" w:rsidP="0043799D">
      <w:pPr>
        <w:spacing w:before="60" w:after="0" w:line="240" w:lineRule="auto"/>
        <w:jc w:val="both"/>
        <w:rPr>
          <w:rFonts w:ascii="Cambria" w:hAnsi="Cambria"/>
          <w:kern w:val="28"/>
          <w:sz w:val="24"/>
          <w:szCs w:val="24"/>
          <w:lang w:val="ro-RO" w:eastAsia="ro-RO"/>
        </w:rPr>
      </w:pPr>
      <w:r w:rsidRPr="00E06945">
        <w:rPr>
          <w:rFonts w:ascii="Cambria" w:hAnsi="Cambria"/>
          <w:kern w:val="28"/>
          <w:sz w:val="24"/>
          <w:szCs w:val="24"/>
          <w:lang w:val="ro-RO" w:eastAsia="ro-RO"/>
        </w:rPr>
        <w:lastRenderedPageBreak/>
        <w:t xml:space="preserve">UCIP IFAD și </w:t>
      </w:r>
      <w:r w:rsidR="009E3DA6" w:rsidRPr="00E06945">
        <w:rPr>
          <w:rFonts w:ascii="Cambria" w:hAnsi="Cambria"/>
          <w:kern w:val="28"/>
          <w:sz w:val="24"/>
          <w:szCs w:val="24"/>
          <w:lang w:val="ro-RO" w:eastAsia="ro-RO"/>
        </w:rPr>
        <w:t xml:space="preserve">AIPA </w:t>
      </w:r>
      <w:r w:rsidRPr="00E06945">
        <w:rPr>
          <w:rFonts w:ascii="Cambria" w:hAnsi="Cambria"/>
          <w:kern w:val="28"/>
          <w:sz w:val="24"/>
          <w:szCs w:val="24"/>
          <w:lang w:val="ro-RO" w:eastAsia="ro-RO"/>
        </w:rPr>
        <w:t xml:space="preserve">vor necesita aprox. </w:t>
      </w:r>
      <w:r w:rsidR="0045783B" w:rsidRPr="00E06945">
        <w:rPr>
          <w:rFonts w:ascii="Cambria" w:hAnsi="Cambria"/>
          <w:kern w:val="28"/>
          <w:sz w:val="24"/>
          <w:szCs w:val="24"/>
          <w:lang w:val="ro-RO" w:eastAsia="ro-RO"/>
        </w:rPr>
        <w:t>5</w:t>
      </w:r>
      <w:r w:rsidRPr="00E06945">
        <w:rPr>
          <w:rFonts w:ascii="Cambria" w:hAnsi="Cambria"/>
          <w:kern w:val="28"/>
          <w:sz w:val="24"/>
          <w:szCs w:val="24"/>
          <w:lang w:val="ro-RO" w:eastAsia="ro-RO"/>
        </w:rPr>
        <w:t xml:space="preserve"> zile calendaristice (în funcție de etapa de implementare) pentru a revizui livrabilele, a oferi comentarii sau a aproba acceptarea livrabilel</w:t>
      </w:r>
      <w:r w:rsidR="009E3DA6" w:rsidRPr="00E06945">
        <w:rPr>
          <w:rFonts w:ascii="Cambria" w:hAnsi="Cambria"/>
          <w:kern w:val="28"/>
          <w:sz w:val="24"/>
          <w:szCs w:val="24"/>
          <w:lang w:val="ro-RO" w:eastAsia="ro-RO"/>
        </w:rPr>
        <w:t>e</w:t>
      </w:r>
      <w:r w:rsidRPr="00E06945">
        <w:rPr>
          <w:rFonts w:ascii="Cambria" w:hAnsi="Cambria"/>
          <w:kern w:val="28"/>
          <w:sz w:val="24"/>
          <w:szCs w:val="24"/>
          <w:lang w:val="ro-RO" w:eastAsia="ro-RO"/>
        </w:rPr>
        <w:t xml:space="preserve">.  </w:t>
      </w:r>
    </w:p>
    <w:p w14:paraId="4B1628FD" w14:textId="77777777" w:rsidR="009376CB" w:rsidRPr="00E06945" w:rsidRDefault="009376CB" w:rsidP="0043799D">
      <w:pPr>
        <w:spacing w:before="60" w:after="0" w:line="240" w:lineRule="auto"/>
        <w:jc w:val="both"/>
        <w:rPr>
          <w:rFonts w:ascii="Cambria" w:hAnsi="Cambria"/>
          <w:kern w:val="28"/>
          <w:sz w:val="24"/>
          <w:szCs w:val="24"/>
          <w:lang w:val="ro-RO" w:eastAsia="ro-RO"/>
        </w:rPr>
      </w:pPr>
      <w:r w:rsidRPr="00E06945">
        <w:rPr>
          <w:rFonts w:ascii="Cambria" w:hAnsi="Cambria"/>
          <w:kern w:val="28"/>
          <w:sz w:val="24"/>
          <w:szCs w:val="24"/>
          <w:lang w:val="ro-RO" w:eastAsia="ro-RO"/>
        </w:rPr>
        <w:t xml:space="preserve">Livrabilele (dacă nu este prevăzut altfel) vor fi prezentate în limba de română, pe suport de hârtie și în format digital. </w:t>
      </w:r>
    </w:p>
    <w:p w14:paraId="2C2F4768" w14:textId="77777777" w:rsidR="009376CB" w:rsidRPr="00E06945" w:rsidRDefault="009376CB" w:rsidP="0043799D">
      <w:pPr>
        <w:spacing w:before="60" w:after="0" w:line="240" w:lineRule="auto"/>
        <w:jc w:val="both"/>
        <w:rPr>
          <w:rFonts w:ascii="Cambria" w:hAnsi="Cambria"/>
          <w:kern w:val="28"/>
          <w:sz w:val="24"/>
          <w:szCs w:val="24"/>
          <w:lang w:val="ro-RO" w:eastAsia="ro-RO"/>
        </w:rPr>
      </w:pPr>
      <w:r w:rsidRPr="00E06945">
        <w:rPr>
          <w:rFonts w:ascii="Cambria" w:hAnsi="Cambria"/>
          <w:kern w:val="28"/>
          <w:sz w:val="24"/>
          <w:szCs w:val="24"/>
          <w:lang w:val="ro-RO" w:eastAsia="ro-RO"/>
        </w:rPr>
        <w:t xml:space="preserve">Plata pentru servicii va fi efectuată </w:t>
      </w:r>
      <w:r w:rsidRPr="00E06945">
        <w:rPr>
          <w:rFonts w:ascii="Cambria" w:hAnsi="Cambria" w:cs="Arial"/>
          <w:iCs/>
          <w:sz w:val="24"/>
          <w:szCs w:val="24"/>
          <w:lang w:val="ro-RO"/>
        </w:rPr>
        <w:t xml:space="preserve">după semnarea actului de îndeplinire a serviciilor de către responsabilul de contract din cadrul UCIP IFAD, </w:t>
      </w:r>
      <w:r w:rsidRPr="00E06945">
        <w:rPr>
          <w:rFonts w:ascii="Cambria" w:hAnsi="Cambria"/>
          <w:kern w:val="28"/>
          <w:sz w:val="24"/>
          <w:szCs w:val="24"/>
          <w:lang w:val="ro-RO" w:eastAsia="ro-RO"/>
        </w:rPr>
        <w:t xml:space="preserve">în baza bugetului reflectat în contract, după fiecare etapă de implementare și transmitere a livrabilelor aferente. </w:t>
      </w:r>
    </w:p>
    <w:p w14:paraId="2CD31DED" w14:textId="77777777" w:rsidR="009376CB" w:rsidRPr="00E06945" w:rsidRDefault="009376CB" w:rsidP="0043799D">
      <w:pPr>
        <w:spacing w:before="60" w:after="0" w:line="240" w:lineRule="auto"/>
        <w:jc w:val="both"/>
        <w:rPr>
          <w:rFonts w:ascii="Cambria" w:hAnsi="Cambria"/>
          <w:kern w:val="28"/>
          <w:sz w:val="24"/>
          <w:szCs w:val="24"/>
          <w:lang w:val="ro-RO" w:eastAsia="ro-RO"/>
        </w:rPr>
      </w:pPr>
      <w:r w:rsidRPr="00E06945">
        <w:rPr>
          <w:rFonts w:ascii="Cambria" w:hAnsi="Cambria"/>
          <w:kern w:val="28"/>
          <w:sz w:val="24"/>
          <w:szCs w:val="24"/>
          <w:lang w:val="ro-RO" w:eastAsia="ro-RO"/>
        </w:rPr>
        <w:t xml:space="preserve">Actele de îndeplinire a serviciilor vor fi semnate de către UCIP IFAD doar după prezentarea și aprobarea de către UCIP IFAD a livrabilelor solicitate la capitolul 8, acestea constituind baza achitării serviciilor efectuate. </w:t>
      </w:r>
    </w:p>
    <w:p w14:paraId="35CE8998" w14:textId="77777777" w:rsidR="009E3DA6" w:rsidRPr="00E06945" w:rsidRDefault="009E3DA6" w:rsidP="009E3DA6">
      <w:pPr>
        <w:keepNext/>
        <w:keepLines/>
        <w:spacing w:before="120" w:after="0" w:line="240" w:lineRule="auto"/>
        <w:jc w:val="both"/>
        <w:rPr>
          <w:rFonts w:ascii="Cambria" w:hAnsi="Cambria"/>
          <w:b/>
          <w:bCs/>
          <w:color w:val="365F91" w:themeColor="accent1" w:themeShade="BF"/>
          <w:kern w:val="28"/>
          <w:sz w:val="24"/>
          <w:szCs w:val="24"/>
          <w:lang w:val="ro-RO" w:eastAsia="ro-RO"/>
        </w:rPr>
      </w:pPr>
    </w:p>
    <w:p w14:paraId="3A2FC8F7" w14:textId="4B658D5D" w:rsidR="009376CB" w:rsidRPr="00E06945" w:rsidRDefault="009376CB" w:rsidP="009E3DA6">
      <w:pPr>
        <w:keepNext/>
        <w:keepLines/>
        <w:spacing w:before="120" w:after="0" w:line="240" w:lineRule="auto"/>
        <w:jc w:val="both"/>
        <w:rPr>
          <w:rFonts w:ascii="Cambria" w:hAnsi="Cambria"/>
          <w:b/>
          <w:bCs/>
          <w:kern w:val="28"/>
          <w:sz w:val="24"/>
          <w:szCs w:val="24"/>
          <w:lang w:val="ro-RO" w:eastAsia="ro-RO"/>
        </w:rPr>
      </w:pPr>
      <w:r w:rsidRPr="00E06945">
        <w:rPr>
          <w:rFonts w:ascii="Cambria" w:hAnsi="Cambria"/>
          <w:b/>
          <w:bCs/>
          <w:kern w:val="28"/>
          <w:sz w:val="24"/>
          <w:szCs w:val="24"/>
          <w:lang w:val="ro-RO" w:eastAsia="ro-RO"/>
        </w:rPr>
        <w:t xml:space="preserve">Criteriile de calificare </w:t>
      </w:r>
      <w:r w:rsidR="006B10AC" w:rsidRPr="00E06945">
        <w:rPr>
          <w:rFonts w:ascii="Cambria" w:hAnsi="Cambria"/>
          <w:b/>
          <w:bCs/>
          <w:kern w:val="28"/>
          <w:sz w:val="24"/>
          <w:szCs w:val="24"/>
          <w:lang w:val="ro-RO" w:eastAsia="ro-RO"/>
        </w:rPr>
        <w:t>și experiența necesară pentru lista scurtă</w:t>
      </w:r>
    </w:p>
    <w:p w14:paraId="563D8A97" w14:textId="77777777" w:rsidR="009376CB" w:rsidRPr="00E06945" w:rsidRDefault="009376CB">
      <w:pPr>
        <w:pStyle w:val="ListParagraph"/>
        <w:numPr>
          <w:ilvl w:val="0"/>
          <w:numId w:val="11"/>
        </w:numPr>
        <w:spacing w:after="0" w:line="240" w:lineRule="auto"/>
        <w:contextualSpacing w:val="0"/>
        <w:rPr>
          <w:rFonts w:ascii="Cambria" w:hAnsi="Cambria"/>
          <w:b/>
          <w:bCs/>
          <w:kern w:val="28"/>
          <w:sz w:val="24"/>
          <w:szCs w:val="24"/>
          <w:lang w:val="ro-RO" w:eastAsia="ro-RO"/>
        </w:rPr>
      </w:pPr>
      <w:r w:rsidRPr="00E06945">
        <w:rPr>
          <w:rFonts w:ascii="Cambria" w:hAnsi="Cambria"/>
          <w:b/>
          <w:bCs/>
          <w:kern w:val="28"/>
          <w:sz w:val="24"/>
          <w:szCs w:val="24"/>
          <w:lang w:val="ro-RO" w:eastAsia="ro-RO"/>
        </w:rPr>
        <w:t xml:space="preserve">Calificarea companiei </w:t>
      </w:r>
    </w:p>
    <w:tbl>
      <w:tblPr>
        <w:tblW w:w="5000" w:type="pct"/>
        <w:jc w:val="center"/>
        <w:tblCellMar>
          <w:left w:w="0" w:type="dxa"/>
          <w:right w:w="0" w:type="dxa"/>
        </w:tblCellMar>
        <w:tblLook w:val="04A0" w:firstRow="1" w:lastRow="0" w:firstColumn="1" w:lastColumn="0" w:noHBand="0" w:noVBand="1"/>
      </w:tblPr>
      <w:tblGrid>
        <w:gridCol w:w="8043"/>
        <w:gridCol w:w="1626"/>
      </w:tblGrid>
      <w:tr w:rsidR="00D75093" w:rsidRPr="00E06945" w14:paraId="6209E509" w14:textId="77777777" w:rsidTr="00B86699">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A9B0D" w14:textId="77777777" w:rsidR="009376CB" w:rsidRPr="00E06945" w:rsidRDefault="009376CB" w:rsidP="00843BA0">
            <w:pPr>
              <w:jc w:val="center"/>
              <w:rPr>
                <w:rFonts w:ascii="Cambria" w:hAnsi="Cambria"/>
                <w:b/>
                <w:bCs/>
                <w:noProof/>
                <w:spacing w:val="-2"/>
                <w:sz w:val="24"/>
                <w:szCs w:val="24"/>
                <w:lang w:val="ro-RO"/>
              </w:rPr>
            </w:pPr>
            <w:bookmarkStart w:id="7" w:name="_Hlk142993110"/>
            <w:r w:rsidRPr="00E06945">
              <w:rPr>
                <w:rFonts w:ascii="Cambria" w:hAnsi="Cambria"/>
                <w:b/>
                <w:bCs/>
                <w:noProof/>
                <w:spacing w:val="-2"/>
                <w:sz w:val="24"/>
                <w:szCs w:val="24"/>
                <w:lang w:val="ro-RO"/>
              </w:rPr>
              <w:t>Criterii de calificare</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1AED2E" w14:textId="77777777" w:rsidR="009376CB" w:rsidRPr="00E06945" w:rsidRDefault="009376CB" w:rsidP="00843BA0">
            <w:pPr>
              <w:jc w:val="center"/>
              <w:rPr>
                <w:rFonts w:ascii="Cambria" w:hAnsi="Cambria"/>
                <w:b/>
                <w:bCs/>
                <w:noProof/>
                <w:spacing w:val="-2"/>
                <w:sz w:val="24"/>
                <w:szCs w:val="24"/>
                <w:lang w:val="ro-RO"/>
              </w:rPr>
            </w:pPr>
            <w:r w:rsidRPr="00E06945">
              <w:rPr>
                <w:rFonts w:ascii="Cambria" w:hAnsi="Cambria"/>
                <w:b/>
                <w:bCs/>
                <w:noProof/>
                <w:spacing w:val="-2"/>
                <w:sz w:val="24"/>
                <w:szCs w:val="24"/>
                <w:lang w:val="ro-RO"/>
              </w:rPr>
              <w:t>Punctaj maxim</w:t>
            </w:r>
          </w:p>
        </w:tc>
      </w:tr>
      <w:tr w:rsidR="00F43057" w:rsidRPr="00E06945" w14:paraId="427B2D05" w14:textId="77777777" w:rsidTr="00B86699">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503F21" w14:textId="369214C0" w:rsidR="00F43057" w:rsidRPr="00E06945" w:rsidRDefault="00F43057" w:rsidP="00F43057">
            <w:pPr>
              <w:pStyle w:val="ListParagraph"/>
              <w:numPr>
                <w:ilvl w:val="0"/>
                <w:numId w:val="18"/>
              </w:numPr>
              <w:rPr>
                <w:rFonts w:ascii="Cambria" w:hAnsi="Cambria"/>
                <w:b/>
                <w:bCs/>
                <w:noProof/>
                <w:spacing w:val="-2"/>
                <w:sz w:val="24"/>
                <w:szCs w:val="24"/>
                <w:lang w:val="ro-RO"/>
              </w:rPr>
            </w:pPr>
            <w:r w:rsidRPr="00E06945">
              <w:rPr>
                <w:rFonts w:ascii="Cambria" w:hAnsi="Cambria"/>
                <w:b/>
                <w:bCs/>
                <w:noProof/>
                <w:spacing w:val="-2"/>
                <w:sz w:val="24"/>
                <w:szCs w:val="24"/>
                <w:lang w:val="ro-RO"/>
              </w:rPr>
              <w:t>Cerințe generale:</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929C18" w14:textId="4340D5D0" w:rsidR="00F43057" w:rsidRPr="00E06945" w:rsidRDefault="00F43057" w:rsidP="00843BA0">
            <w:pPr>
              <w:jc w:val="center"/>
              <w:rPr>
                <w:rFonts w:ascii="Cambria" w:hAnsi="Cambria"/>
                <w:b/>
                <w:bCs/>
                <w:noProof/>
                <w:spacing w:val="-2"/>
                <w:sz w:val="24"/>
                <w:szCs w:val="24"/>
                <w:lang w:val="ro-RO"/>
              </w:rPr>
            </w:pPr>
            <w:r w:rsidRPr="00E06945">
              <w:rPr>
                <w:rFonts w:ascii="Cambria" w:hAnsi="Cambria"/>
                <w:b/>
                <w:bCs/>
                <w:noProof/>
                <w:spacing w:val="-2"/>
                <w:sz w:val="24"/>
                <w:szCs w:val="24"/>
                <w:lang w:val="ro-RO"/>
              </w:rPr>
              <w:t>30</w:t>
            </w:r>
          </w:p>
        </w:tc>
      </w:tr>
      <w:tr w:rsidR="00D75093" w:rsidRPr="00E06945" w14:paraId="394E723B" w14:textId="77777777" w:rsidTr="00843BA0">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757E7" w14:textId="38DB9375" w:rsidR="009376CB" w:rsidRPr="00E06945" w:rsidRDefault="009376CB" w:rsidP="00F43057">
            <w:pPr>
              <w:pStyle w:val="ListParagraph"/>
              <w:numPr>
                <w:ilvl w:val="1"/>
                <w:numId w:val="18"/>
              </w:numPr>
              <w:spacing w:before="60" w:after="0" w:line="240" w:lineRule="auto"/>
              <w:jc w:val="both"/>
              <w:rPr>
                <w:rFonts w:ascii="Cambria" w:hAnsi="Cambria"/>
                <w:bCs/>
                <w:i/>
                <w:iCs/>
                <w:noProof/>
                <w:spacing w:val="-2"/>
                <w:sz w:val="24"/>
                <w:szCs w:val="24"/>
                <w:lang w:val="ro-RO"/>
              </w:rPr>
            </w:pPr>
            <w:r w:rsidRPr="00E06945">
              <w:rPr>
                <w:rFonts w:ascii="Cambria" w:hAnsi="Cambria"/>
                <w:sz w:val="24"/>
                <w:szCs w:val="24"/>
                <w:lang w:val="ro-RO"/>
              </w:rPr>
              <w:t xml:space="preserve">Persoană juridică înregistrată în Republica Moldova </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07A3FDDB" w14:textId="3E644318" w:rsidR="009376CB" w:rsidRPr="00E06945" w:rsidRDefault="00581449" w:rsidP="00843BA0">
            <w:pPr>
              <w:jc w:val="center"/>
              <w:rPr>
                <w:rFonts w:ascii="Cambria" w:hAnsi="Cambria"/>
                <w:noProof/>
                <w:spacing w:val="-2"/>
                <w:sz w:val="24"/>
                <w:szCs w:val="24"/>
                <w:lang w:val="ro-RO"/>
              </w:rPr>
            </w:pPr>
            <w:r w:rsidRPr="00E06945">
              <w:rPr>
                <w:rFonts w:ascii="Cambria" w:hAnsi="Cambria"/>
                <w:noProof/>
                <w:spacing w:val="-2"/>
                <w:sz w:val="24"/>
                <w:szCs w:val="24"/>
                <w:lang w:val="ro-RO"/>
              </w:rPr>
              <w:t>10</w:t>
            </w:r>
          </w:p>
        </w:tc>
      </w:tr>
      <w:tr w:rsidR="00F43057" w:rsidRPr="00E06945" w14:paraId="4375A352" w14:textId="77777777" w:rsidTr="00843BA0">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21F1EB" w14:textId="17580293" w:rsidR="00F43057" w:rsidRPr="00E06945" w:rsidRDefault="00581449" w:rsidP="00581449">
            <w:pPr>
              <w:spacing w:before="60" w:after="0" w:line="240" w:lineRule="auto"/>
              <w:ind w:left="303"/>
              <w:jc w:val="both"/>
              <w:rPr>
                <w:rFonts w:ascii="Cambria" w:hAnsi="Cambria"/>
                <w:sz w:val="24"/>
                <w:szCs w:val="24"/>
                <w:lang w:val="ro-RO"/>
              </w:rPr>
            </w:pPr>
            <w:r w:rsidRPr="00E06945">
              <w:rPr>
                <w:rFonts w:ascii="Cambria" w:hAnsi="Cambria"/>
                <w:sz w:val="24"/>
                <w:szCs w:val="24"/>
                <w:lang w:val="ro-RO"/>
              </w:rPr>
              <w:t>1.2 E</w:t>
            </w:r>
            <w:r w:rsidR="00F43057" w:rsidRPr="00E06945">
              <w:rPr>
                <w:rFonts w:ascii="Cambria" w:hAnsi="Cambria"/>
                <w:sz w:val="24"/>
                <w:szCs w:val="24"/>
                <w:lang w:val="ro-RO"/>
              </w:rPr>
              <w:t>xperiență de min 5 ani în  dezvoltarea și furnizarea de software și</w:t>
            </w:r>
            <w:r w:rsidRPr="00E06945">
              <w:rPr>
                <w:rFonts w:ascii="Cambria" w:hAnsi="Cambria"/>
                <w:sz w:val="24"/>
                <w:szCs w:val="24"/>
                <w:lang w:val="ro-RO"/>
              </w:rPr>
              <w:t xml:space="preserve"> </w:t>
            </w:r>
            <w:r w:rsidR="00F43057" w:rsidRPr="00E06945">
              <w:rPr>
                <w:rFonts w:ascii="Cambria" w:hAnsi="Cambria"/>
                <w:sz w:val="24"/>
                <w:szCs w:val="24"/>
                <w:lang w:val="ro-RO"/>
              </w:rPr>
              <w:t>servicii</w:t>
            </w:r>
            <w:r w:rsidRPr="00E06945">
              <w:rPr>
                <w:rFonts w:ascii="Cambria" w:hAnsi="Cambria"/>
                <w:sz w:val="24"/>
                <w:szCs w:val="24"/>
                <w:lang w:val="ro-RO"/>
              </w:rPr>
              <w:t xml:space="preserve"> </w:t>
            </w:r>
            <w:r w:rsidR="00F43057" w:rsidRPr="00E06945">
              <w:rPr>
                <w:rFonts w:ascii="Cambria" w:hAnsi="Cambria"/>
                <w:sz w:val="24"/>
                <w:szCs w:val="24"/>
                <w:lang w:val="ro-RO"/>
              </w:rPr>
              <w:t>de proiectare a aplicațiilor web și alte servicii similare.</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6E4AB7AF" w14:textId="5CE18B08" w:rsidR="00F43057" w:rsidRPr="00E06945" w:rsidRDefault="00581449" w:rsidP="00843BA0">
            <w:pPr>
              <w:jc w:val="center"/>
              <w:rPr>
                <w:rFonts w:ascii="Cambria" w:hAnsi="Cambria"/>
                <w:noProof/>
                <w:spacing w:val="-2"/>
                <w:sz w:val="24"/>
                <w:szCs w:val="24"/>
                <w:lang w:val="ro-RO"/>
              </w:rPr>
            </w:pPr>
            <w:r w:rsidRPr="00E06945">
              <w:rPr>
                <w:rFonts w:ascii="Cambria" w:hAnsi="Cambria"/>
                <w:noProof/>
                <w:spacing w:val="-2"/>
                <w:sz w:val="24"/>
                <w:szCs w:val="24"/>
                <w:lang w:val="ro-RO"/>
              </w:rPr>
              <w:t>20</w:t>
            </w:r>
          </w:p>
        </w:tc>
      </w:tr>
      <w:tr w:rsidR="00320C7D" w:rsidRPr="00E06945" w14:paraId="77099A43" w14:textId="77777777" w:rsidTr="00843BA0">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225E5B" w14:textId="379F8574" w:rsidR="00320C7D" w:rsidRPr="00E06945" w:rsidRDefault="00320C7D" w:rsidP="00320C7D">
            <w:pPr>
              <w:pStyle w:val="ListParagraph"/>
              <w:numPr>
                <w:ilvl w:val="0"/>
                <w:numId w:val="18"/>
              </w:numPr>
              <w:spacing w:before="60" w:after="0" w:line="240" w:lineRule="auto"/>
              <w:jc w:val="both"/>
              <w:rPr>
                <w:rFonts w:ascii="Cambria" w:hAnsi="Cambria"/>
                <w:b/>
                <w:bCs/>
                <w:sz w:val="24"/>
                <w:szCs w:val="24"/>
                <w:lang w:val="ro-RO"/>
              </w:rPr>
            </w:pPr>
            <w:r w:rsidRPr="00994AB8">
              <w:rPr>
                <w:rFonts w:ascii="Cambria" w:hAnsi="Cambria"/>
                <w:b/>
                <w:bCs/>
                <w:sz w:val="24"/>
                <w:szCs w:val="24"/>
                <w:lang w:val="en-US"/>
              </w:rPr>
              <w:t>Experiență anterioară specifică în domeniu:</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418A7079" w14:textId="6EC79C7E" w:rsidR="00320C7D" w:rsidRPr="00E06945" w:rsidRDefault="003C1D1A" w:rsidP="00843BA0">
            <w:pPr>
              <w:jc w:val="center"/>
              <w:rPr>
                <w:rFonts w:ascii="Cambria" w:hAnsi="Cambria"/>
                <w:b/>
                <w:bCs/>
                <w:noProof/>
                <w:spacing w:val="-2"/>
                <w:sz w:val="24"/>
                <w:szCs w:val="24"/>
                <w:lang w:val="ro-RO"/>
              </w:rPr>
            </w:pPr>
            <w:r w:rsidRPr="00E06945">
              <w:rPr>
                <w:rFonts w:ascii="Cambria" w:hAnsi="Cambria"/>
                <w:b/>
                <w:bCs/>
                <w:noProof/>
                <w:spacing w:val="-2"/>
                <w:sz w:val="24"/>
                <w:szCs w:val="24"/>
                <w:lang w:val="ro-RO"/>
              </w:rPr>
              <w:t>6</w:t>
            </w:r>
            <w:r w:rsidR="00062570" w:rsidRPr="00E06945">
              <w:rPr>
                <w:rFonts w:ascii="Cambria" w:hAnsi="Cambria"/>
                <w:b/>
                <w:bCs/>
                <w:noProof/>
                <w:spacing w:val="-2"/>
                <w:sz w:val="24"/>
                <w:szCs w:val="24"/>
                <w:lang w:val="ro-RO"/>
              </w:rPr>
              <w:t>0</w:t>
            </w:r>
          </w:p>
        </w:tc>
      </w:tr>
      <w:tr w:rsidR="00D75093" w:rsidRPr="00E06945" w14:paraId="0870DFB7" w14:textId="77777777" w:rsidTr="002E4144">
        <w:trPr>
          <w:trHeight w:val="832"/>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3C0D2" w14:textId="3217DE48" w:rsidR="009376CB" w:rsidRPr="00E06945" w:rsidRDefault="009376CB" w:rsidP="002E4144">
            <w:pPr>
              <w:pStyle w:val="ListParagraph"/>
              <w:numPr>
                <w:ilvl w:val="1"/>
                <w:numId w:val="18"/>
              </w:numPr>
              <w:overflowPunct w:val="0"/>
              <w:adjustRightInd w:val="0"/>
              <w:spacing w:before="60" w:after="0" w:line="240" w:lineRule="auto"/>
              <w:jc w:val="both"/>
              <w:rPr>
                <w:rFonts w:ascii="Cambria" w:hAnsi="Cambria"/>
                <w:b/>
                <w:iCs/>
                <w:color w:val="000000" w:themeColor="text1"/>
                <w:sz w:val="24"/>
                <w:szCs w:val="24"/>
                <w:lang w:val="ro-MD"/>
              </w:rPr>
            </w:pPr>
            <w:r w:rsidRPr="00E06945">
              <w:rPr>
                <w:rFonts w:ascii="Cambria" w:hAnsi="Cambria"/>
                <w:sz w:val="24"/>
                <w:szCs w:val="24"/>
                <w:lang w:val="ro-RO"/>
              </w:rPr>
              <w:t>Portofoliu de lucrări care ar dovedi excelență profesională</w:t>
            </w:r>
            <w:r w:rsidR="005970BB" w:rsidRPr="00E06945">
              <w:rPr>
                <w:rFonts w:ascii="Cambria" w:hAnsi="Cambria"/>
                <w:sz w:val="24"/>
                <w:szCs w:val="24"/>
                <w:lang w:val="ro-RO"/>
              </w:rPr>
              <w:t xml:space="preserve"> </w:t>
            </w:r>
            <w:r w:rsidR="005970BB" w:rsidRPr="00E06945">
              <w:rPr>
                <w:rFonts w:ascii="Cambria" w:hAnsi="Cambria"/>
                <w:iCs/>
                <w:color w:val="000000" w:themeColor="text1"/>
                <w:sz w:val="24"/>
                <w:szCs w:val="24"/>
                <w:lang w:val="ro-MD"/>
              </w:rPr>
              <w:t>în dezvoltarea și furnizarea de servicii similare</w:t>
            </w:r>
            <w:r w:rsidR="005970BB" w:rsidRPr="00E06945">
              <w:rPr>
                <w:rFonts w:ascii="Cambria" w:hAnsi="Cambria"/>
                <w:color w:val="000000" w:themeColor="text1"/>
                <w:sz w:val="24"/>
                <w:szCs w:val="24"/>
                <w:lang w:val="ro-MD"/>
              </w:rPr>
              <w:t xml:space="preserve"> </w:t>
            </w:r>
            <w:proofErr w:type="spellStart"/>
            <w:r w:rsidR="005970BB" w:rsidRPr="00E06945">
              <w:rPr>
                <w:rFonts w:ascii="Cambria" w:hAnsi="Cambria"/>
                <w:color w:val="000000" w:themeColor="text1"/>
                <w:sz w:val="24"/>
                <w:szCs w:val="24"/>
                <w:lang w:val="ro-MD"/>
              </w:rPr>
              <w:t>ToR</w:t>
            </w:r>
            <w:proofErr w:type="spellEnd"/>
            <w:r w:rsidR="005970BB" w:rsidRPr="00E06945">
              <w:rPr>
                <w:rFonts w:ascii="Cambria" w:hAnsi="Cambria"/>
                <w:color w:val="000000" w:themeColor="text1"/>
                <w:sz w:val="24"/>
                <w:szCs w:val="24"/>
                <w:lang w:val="ro-MD"/>
              </w:rPr>
              <w:t>-ului implementate cu succes</w:t>
            </w:r>
            <w:r w:rsidR="002E4144" w:rsidRPr="00E06945">
              <w:rPr>
                <w:rFonts w:ascii="Cambria" w:hAnsi="Cambria"/>
                <w:color w:val="000000" w:themeColor="text1"/>
                <w:sz w:val="24"/>
                <w:szCs w:val="24"/>
                <w:lang w:val="ro-MD"/>
              </w:rPr>
              <w:t>, 3 proiecte</w:t>
            </w:r>
            <w:r w:rsidR="005970BB" w:rsidRPr="00E06945">
              <w:rPr>
                <w:rFonts w:ascii="Cambria" w:hAnsi="Cambria"/>
                <w:color w:val="000000" w:themeColor="text1"/>
                <w:sz w:val="24"/>
                <w:szCs w:val="24"/>
                <w:lang w:val="ro-MD"/>
              </w:rPr>
              <w:t xml:space="preserve"> în ultimii </w:t>
            </w:r>
            <w:r w:rsidR="00581449" w:rsidRPr="00E06945">
              <w:rPr>
                <w:rFonts w:ascii="Cambria" w:hAnsi="Cambria"/>
                <w:color w:val="000000" w:themeColor="text1"/>
                <w:sz w:val="24"/>
                <w:szCs w:val="24"/>
                <w:lang w:val="ro-MD"/>
              </w:rPr>
              <w:t>5</w:t>
            </w:r>
            <w:r w:rsidR="005970BB" w:rsidRPr="00E06945">
              <w:rPr>
                <w:rFonts w:ascii="Cambria" w:hAnsi="Cambria"/>
                <w:color w:val="000000" w:themeColor="text1"/>
                <w:sz w:val="24"/>
                <w:szCs w:val="24"/>
                <w:lang w:val="ro-MD"/>
              </w:rPr>
              <w:t xml:space="preserve"> ani (20</w:t>
            </w:r>
            <w:r w:rsidR="00320C7D" w:rsidRPr="00E06945">
              <w:rPr>
                <w:rFonts w:ascii="Cambria" w:hAnsi="Cambria"/>
                <w:color w:val="000000" w:themeColor="text1"/>
                <w:sz w:val="24"/>
                <w:szCs w:val="24"/>
                <w:lang w:val="ro-MD"/>
              </w:rPr>
              <w:t>19</w:t>
            </w:r>
            <w:r w:rsidR="005970BB" w:rsidRPr="00E06945">
              <w:rPr>
                <w:rFonts w:ascii="Cambria" w:hAnsi="Cambria"/>
                <w:color w:val="000000" w:themeColor="text1"/>
                <w:sz w:val="24"/>
                <w:szCs w:val="24"/>
                <w:lang w:val="ro-MD"/>
              </w:rPr>
              <w:t>-2023)</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8F522" w14:textId="4DCD6C4A" w:rsidR="009376CB" w:rsidRPr="00E06945" w:rsidRDefault="009830C4" w:rsidP="00843BA0">
            <w:pPr>
              <w:jc w:val="center"/>
              <w:rPr>
                <w:rFonts w:ascii="Cambria" w:hAnsi="Cambria"/>
                <w:noProof/>
                <w:spacing w:val="-2"/>
                <w:sz w:val="24"/>
                <w:szCs w:val="24"/>
                <w:lang w:val="ro-RO"/>
              </w:rPr>
            </w:pPr>
            <w:r w:rsidRPr="00E06945">
              <w:rPr>
                <w:rFonts w:ascii="Cambria" w:hAnsi="Cambria"/>
                <w:noProof/>
                <w:spacing w:val="-2"/>
                <w:sz w:val="24"/>
                <w:szCs w:val="24"/>
                <w:lang w:val="ro-RO"/>
              </w:rPr>
              <w:t>5</w:t>
            </w:r>
            <w:r w:rsidR="009376CB" w:rsidRPr="00E06945">
              <w:rPr>
                <w:rFonts w:ascii="Cambria" w:hAnsi="Cambria"/>
                <w:noProof/>
                <w:spacing w:val="-2"/>
                <w:sz w:val="24"/>
                <w:szCs w:val="24"/>
                <w:lang w:val="ro-RO"/>
              </w:rPr>
              <w:t>0</w:t>
            </w:r>
          </w:p>
        </w:tc>
      </w:tr>
      <w:tr w:rsidR="005970BB" w:rsidRPr="00E06945" w14:paraId="3620591F" w14:textId="77777777" w:rsidTr="00941BE6">
        <w:trPr>
          <w:trHeight w:val="425"/>
          <w:jc w:val="center"/>
        </w:trPr>
        <w:tc>
          <w:tcPr>
            <w:tcW w:w="415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3CB5619" w14:textId="58F75625" w:rsidR="005970BB" w:rsidRPr="00E06945" w:rsidRDefault="005970BB" w:rsidP="002E4144">
            <w:pPr>
              <w:pStyle w:val="ListParagraph"/>
              <w:numPr>
                <w:ilvl w:val="1"/>
                <w:numId w:val="18"/>
              </w:numPr>
              <w:spacing w:before="60" w:after="0" w:line="240" w:lineRule="auto"/>
              <w:contextualSpacing w:val="0"/>
              <w:rPr>
                <w:rFonts w:ascii="Cambria" w:hAnsi="Cambria"/>
                <w:sz w:val="24"/>
                <w:szCs w:val="24"/>
                <w:lang w:val="ro-RO"/>
              </w:rPr>
            </w:pPr>
            <w:r w:rsidRPr="00E06945">
              <w:rPr>
                <w:rFonts w:ascii="Cambria" w:hAnsi="Cambria"/>
                <w:sz w:val="24"/>
                <w:szCs w:val="24"/>
                <w:lang w:val="ro-MD"/>
              </w:rPr>
              <w:t>Experienț</w:t>
            </w:r>
            <w:r w:rsidR="009830C4" w:rsidRPr="00E06945">
              <w:rPr>
                <w:rFonts w:ascii="Cambria" w:hAnsi="Cambria"/>
                <w:sz w:val="24"/>
                <w:szCs w:val="24"/>
                <w:lang w:val="ro-MD"/>
              </w:rPr>
              <w:t>a</w:t>
            </w:r>
            <w:r w:rsidRPr="00E06945">
              <w:rPr>
                <w:rFonts w:ascii="Cambria" w:hAnsi="Cambria"/>
                <w:sz w:val="24"/>
                <w:szCs w:val="24"/>
                <w:lang w:val="ro-MD"/>
              </w:rPr>
              <w:t xml:space="preserve"> companiei în prestarea serviciilor similare sarcinii în cadrul proiectelor cu finanțare internațională (IFAD, BM, UNDP, UN, BEI, EBRD</w:t>
            </w:r>
            <w:r w:rsidRPr="00E06945">
              <w:rPr>
                <w:rStyle w:val="FootnoteReference"/>
                <w:rFonts w:ascii="Cambria" w:eastAsiaTheme="majorEastAsia" w:hAnsi="Cambria"/>
                <w:sz w:val="24"/>
                <w:szCs w:val="24"/>
                <w:lang w:val="ro-MD"/>
              </w:rPr>
              <w:footnoteReference w:id="1"/>
            </w:r>
            <w:r w:rsidRPr="00E06945">
              <w:rPr>
                <w:rFonts w:ascii="Cambria" w:hAnsi="Cambria"/>
                <w:sz w:val="24"/>
                <w:szCs w:val="24"/>
                <w:lang w:val="ro-MD"/>
              </w:rPr>
              <w:t xml:space="preserve"> etc.)</w:t>
            </w:r>
            <w:r w:rsidRPr="00E06945">
              <w:rPr>
                <w:rFonts w:ascii="Cambria" w:hAnsi="Cambria"/>
                <w:sz w:val="24"/>
                <w:szCs w:val="24"/>
                <w:lang w:val="en-US"/>
              </w:rPr>
              <w:t xml:space="preserve"> </w:t>
            </w:r>
          </w:p>
        </w:tc>
        <w:tc>
          <w:tcPr>
            <w:tcW w:w="841" w:type="pct"/>
            <w:tcBorders>
              <w:top w:val="nil"/>
              <w:left w:val="nil"/>
              <w:bottom w:val="single" w:sz="4" w:space="0" w:color="auto"/>
              <w:right w:val="single" w:sz="8" w:space="0" w:color="auto"/>
            </w:tcBorders>
            <w:tcMar>
              <w:top w:w="0" w:type="dxa"/>
              <w:left w:w="108" w:type="dxa"/>
              <w:bottom w:w="0" w:type="dxa"/>
              <w:right w:w="108" w:type="dxa"/>
            </w:tcMar>
            <w:vAlign w:val="center"/>
          </w:tcPr>
          <w:p w14:paraId="7AB2BD98" w14:textId="15213A8C" w:rsidR="005970BB" w:rsidRPr="00E06945" w:rsidRDefault="002E4144" w:rsidP="00843BA0">
            <w:pPr>
              <w:jc w:val="center"/>
              <w:rPr>
                <w:rFonts w:ascii="Cambria" w:hAnsi="Cambria"/>
                <w:noProof/>
                <w:spacing w:val="-2"/>
                <w:sz w:val="24"/>
                <w:szCs w:val="24"/>
                <w:lang w:val="ro-RO"/>
              </w:rPr>
            </w:pPr>
            <w:r w:rsidRPr="00E06945">
              <w:rPr>
                <w:rFonts w:ascii="Cambria" w:hAnsi="Cambria"/>
                <w:noProof/>
                <w:spacing w:val="-2"/>
                <w:sz w:val="24"/>
                <w:szCs w:val="24"/>
                <w:lang w:val="ro-RO"/>
              </w:rPr>
              <w:t>10</w:t>
            </w:r>
          </w:p>
        </w:tc>
      </w:tr>
      <w:tr w:rsidR="003C1D1A" w:rsidRPr="00E06945" w14:paraId="7F77B0CA" w14:textId="77777777" w:rsidTr="00941BE6">
        <w:trPr>
          <w:trHeight w:val="425"/>
          <w:jc w:val="center"/>
        </w:trPr>
        <w:tc>
          <w:tcPr>
            <w:tcW w:w="415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ECFC644" w14:textId="57C3B500" w:rsidR="003C1D1A" w:rsidRPr="00E06945" w:rsidRDefault="003C1D1A" w:rsidP="003C1D1A">
            <w:pPr>
              <w:pStyle w:val="ListParagraph"/>
              <w:numPr>
                <w:ilvl w:val="0"/>
                <w:numId w:val="18"/>
              </w:numPr>
              <w:spacing w:before="60" w:after="0" w:line="240" w:lineRule="auto"/>
              <w:rPr>
                <w:rFonts w:ascii="Cambria" w:hAnsi="Cambria"/>
                <w:b/>
                <w:bCs/>
                <w:sz w:val="24"/>
                <w:szCs w:val="24"/>
                <w:lang w:val="ro-MD"/>
              </w:rPr>
            </w:pPr>
            <w:r w:rsidRPr="00E06945">
              <w:rPr>
                <w:rFonts w:ascii="Cambria" w:hAnsi="Cambria"/>
                <w:b/>
                <w:bCs/>
                <w:sz w:val="24"/>
                <w:szCs w:val="24"/>
                <w:lang w:val="ro-MD"/>
              </w:rPr>
              <w:t>Alte Criterii</w:t>
            </w:r>
          </w:p>
        </w:tc>
        <w:tc>
          <w:tcPr>
            <w:tcW w:w="841" w:type="pct"/>
            <w:tcBorders>
              <w:top w:val="nil"/>
              <w:left w:val="nil"/>
              <w:bottom w:val="single" w:sz="4" w:space="0" w:color="auto"/>
              <w:right w:val="single" w:sz="8" w:space="0" w:color="auto"/>
            </w:tcBorders>
            <w:tcMar>
              <w:top w:w="0" w:type="dxa"/>
              <w:left w:w="108" w:type="dxa"/>
              <w:bottom w:w="0" w:type="dxa"/>
              <w:right w:w="108" w:type="dxa"/>
            </w:tcMar>
            <w:vAlign w:val="center"/>
          </w:tcPr>
          <w:p w14:paraId="33F60056" w14:textId="6D7D084A" w:rsidR="003C1D1A" w:rsidRPr="00E06945" w:rsidRDefault="003C1D1A" w:rsidP="00843BA0">
            <w:pPr>
              <w:jc w:val="center"/>
              <w:rPr>
                <w:rFonts w:ascii="Cambria" w:hAnsi="Cambria"/>
                <w:b/>
                <w:bCs/>
                <w:noProof/>
                <w:spacing w:val="-2"/>
                <w:sz w:val="24"/>
                <w:szCs w:val="24"/>
                <w:lang w:val="ro-RO"/>
              </w:rPr>
            </w:pPr>
            <w:r w:rsidRPr="00E06945">
              <w:rPr>
                <w:rFonts w:ascii="Cambria" w:hAnsi="Cambria"/>
                <w:b/>
                <w:bCs/>
                <w:noProof/>
                <w:spacing w:val="-2"/>
                <w:sz w:val="24"/>
                <w:szCs w:val="24"/>
                <w:lang w:val="ro-RO"/>
              </w:rPr>
              <w:t>10</w:t>
            </w:r>
          </w:p>
        </w:tc>
      </w:tr>
      <w:tr w:rsidR="002F773A" w:rsidRPr="00E06945" w14:paraId="433D8B96" w14:textId="77777777" w:rsidTr="00941BE6">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01DB3" w14:textId="34DA0AF3" w:rsidR="005970BB" w:rsidRPr="00E06945" w:rsidRDefault="00443DBC" w:rsidP="003C1D1A">
            <w:pPr>
              <w:pStyle w:val="ListParagraph"/>
              <w:numPr>
                <w:ilvl w:val="1"/>
                <w:numId w:val="18"/>
              </w:numPr>
              <w:adjustRightInd w:val="0"/>
              <w:spacing w:before="60" w:after="0" w:line="240" w:lineRule="auto"/>
              <w:contextualSpacing w:val="0"/>
              <w:jc w:val="both"/>
              <w:rPr>
                <w:rFonts w:ascii="Cambria" w:hAnsi="Cambria"/>
                <w:bCs/>
                <w:color w:val="000000" w:themeColor="text1"/>
                <w:sz w:val="24"/>
                <w:szCs w:val="24"/>
                <w:lang w:val="ro-MD"/>
              </w:rPr>
            </w:pPr>
            <w:r w:rsidRPr="00E06945">
              <w:rPr>
                <w:rFonts w:ascii="Cambria" w:hAnsi="Cambria"/>
                <w:bCs/>
                <w:color w:val="000000" w:themeColor="text1"/>
                <w:sz w:val="24"/>
                <w:szCs w:val="24"/>
                <w:lang w:val="ro-MD"/>
              </w:rPr>
              <w:t>Să asigure e</w:t>
            </w:r>
            <w:r w:rsidR="005970BB" w:rsidRPr="00E06945">
              <w:rPr>
                <w:rFonts w:ascii="Cambria" w:hAnsi="Cambria"/>
                <w:bCs/>
                <w:color w:val="000000" w:themeColor="text1"/>
                <w:sz w:val="24"/>
                <w:szCs w:val="24"/>
                <w:lang w:val="ro-MD"/>
              </w:rPr>
              <w:t>chipa de experți cu experiență relevantă în dezvoltarea și proiectarea aplicațiilor web:</w:t>
            </w:r>
          </w:p>
          <w:p w14:paraId="1840344C" w14:textId="77777777" w:rsidR="005970BB" w:rsidRPr="00E06945" w:rsidRDefault="005970BB" w:rsidP="005970BB">
            <w:pPr>
              <w:pStyle w:val="ListParagraph"/>
              <w:adjustRightInd w:val="0"/>
              <w:spacing w:before="60" w:after="0" w:line="240" w:lineRule="auto"/>
              <w:ind w:left="164" w:hanging="14"/>
              <w:contextualSpacing w:val="0"/>
              <w:jc w:val="both"/>
              <w:rPr>
                <w:rFonts w:ascii="Cambria" w:hAnsi="Cambria"/>
                <w:bCs/>
                <w:color w:val="000000" w:themeColor="text1"/>
                <w:sz w:val="24"/>
                <w:szCs w:val="24"/>
                <w:lang w:val="ro-MD"/>
              </w:rPr>
            </w:pPr>
            <w:r w:rsidRPr="00E06945">
              <w:rPr>
                <w:rFonts w:ascii="Cambria" w:hAnsi="Cambria"/>
                <w:bCs/>
                <w:color w:val="000000" w:themeColor="text1"/>
                <w:sz w:val="24"/>
                <w:szCs w:val="24"/>
                <w:lang w:val="ro-MD"/>
              </w:rPr>
              <w:t>i. Manager de Proiect TIC</w:t>
            </w:r>
            <w:r w:rsidRPr="00E06945">
              <w:rPr>
                <w:rFonts w:ascii="Cambria" w:hAnsi="Cambria"/>
                <w:bCs/>
                <w:sz w:val="24"/>
                <w:szCs w:val="24"/>
                <w:lang w:val="ro-RO"/>
              </w:rPr>
              <w:t xml:space="preserve"> </w:t>
            </w:r>
            <w:r w:rsidRPr="00E06945">
              <w:rPr>
                <w:rFonts w:ascii="Cambria" w:hAnsi="Cambria"/>
                <w:bCs/>
                <w:i/>
                <w:iCs/>
                <w:sz w:val="24"/>
                <w:szCs w:val="24"/>
                <w:lang w:val="ro-RO"/>
              </w:rPr>
              <w:t>(</w:t>
            </w:r>
            <w:r w:rsidRPr="00E06945">
              <w:rPr>
                <w:rFonts w:ascii="Cambria" w:hAnsi="Cambria"/>
                <w:bCs/>
                <w:i/>
                <w:sz w:val="24"/>
                <w:szCs w:val="24"/>
                <w:lang w:val="ro-RO"/>
              </w:rPr>
              <w:t>responsabil de planificarea, organizarea și monitorizarea activităților), cel puțin 5 ani experiență în administrare</w:t>
            </w:r>
          </w:p>
          <w:p w14:paraId="2241CEEA" w14:textId="03A9D702" w:rsidR="009376CB" w:rsidRPr="00E06945" w:rsidDel="00962C73" w:rsidRDefault="005970BB" w:rsidP="005970BB">
            <w:pPr>
              <w:spacing w:before="60" w:after="0" w:line="240" w:lineRule="auto"/>
              <w:ind w:left="150"/>
              <w:jc w:val="both"/>
              <w:rPr>
                <w:rFonts w:ascii="Cambria" w:hAnsi="Cambria"/>
                <w:noProof/>
                <w:color w:val="365F91" w:themeColor="accent1" w:themeShade="BF"/>
                <w:spacing w:val="-2"/>
                <w:sz w:val="24"/>
                <w:szCs w:val="24"/>
                <w:lang w:val="ro-RO"/>
              </w:rPr>
            </w:pPr>
            <w:r w:rsidRPr="00E06945">
              <w:rPr>
                <w:rFonts w:ascii="Cambria" w:hAnsi="Cambria"/>
                <w:bCs/>
                <w:sz w:val="24"/>
                <w:szCs w:val="24"/>
                <w:lang w:val="ro-RO"/>
              </w:rPr>
              <w:t>ii. Echipa de 2 experți:</w:t>
            </w:r>
            <w:r w:rsidRPr="00E06945">
              <w:rPr>
                <w:rFonts w:ascii="Cambria" w:hAnsi="Cambria"/>
                <w:bCs/>
                <w:color w:val="000000" w:themeColor="text1"/>
                <w:sz w:val="24"/>
                <w:szCs w:val="24"/>
                <w:lang w:val="ro-MD"/>
              </w:rPr>
              <w:t xml:space="preserve"> </w:t>
            </w:r>
            <w:bookmarkStart w:id="8" w:name="_Hlk149665850"/>
            <w:r w:rsidRPr="00E06945">
              <w:rPr>
                <w:rFonts w:ascii="Cambria" w:hAnsi="Cambria"/>
                <w:bCs/>
                <w:color w:val="000000" w:themeColor="text1"/>
                <w:sz w:val="24"/>
                <w:szCs w:val="24"/>
                <w:lang w:val="ro-MD"/>
              </w:rPr>
              <w:t xml:space="preserve">Software </w:t>
            </w:r>
            <w:proofErr w:type="spellStart"/>
            <w:r w:rsidRPr="00E06945">
              <w:rPr>
                <w:rFonts w:ascii="Cambria" w:hAnsi="Cambria"/>
                <w:bCs/>
                <w:color w:val="000000" w:themeColor="text1"/>
                <w:sz w:val="24"/>
                <w:szCs w:val="24"/>
                <w:lang w:val="ro-MD"/>
              </w:rPr>
              <w:t>developer</w:t>
            </w:r>
            <w:proofErr w:type="spellEnd"/>
            <w:r w:rsidRPr="00E06945">
              <w:rPr>
                <w:rFonts w:ascii="Cambria" w:hAnsi="Cambria"/>
                <w:bCs/>
                <w:color w:val="000000" w:themeColor="text1"/>
                <w:sz w:val="24"/>
                <w:szCs w:val="24"/>
                <w:lang w:val="ro-MD"/>
              </w:rPr>
              <w:t xml:space="preserve">,  </w:t>
            </w:r>
            <w:proofErr w:type="spellStart"/>
            <w:r w:rsidRPr="00E06945">
              <w:rPr>
                <w:rFonts w:ascii="Cambria" w:hAnsi="Cambria"/>
                <w:bCs/>
                <w:color w:val="000000" w:themeColor="text1"/>
                <w:sz w:val="24"/>
                <w:szCs w:val="24"/>
                <w:lang w:val="ro-MD"/>
              </w:rPr>
              <w:t>System</w:t>
            </w:r>
            <w:proofErr w:type="spellEnd"/>
            <w:r w:rsidRPr="00E06945">
              <w:rPr>
                <w:rFonts w:ascii="Cambria" w:hAnsi="Cambria"/>
                <w:bCs/>
                <w:color w:val="000000" w:themeColor="text1"/>
                <w:sz w:val="24"/>
                <w:szCs w:val="24"/>
                <w:lang w:val="ro-MD"/>
              </w:rPr>
              <w:t xml:space="preserve"> </w:t>
            </w:r>
            <w:proofErr w:type="spellStart"/>
            <w:r w:rsidRPr="00E06945">
              <w:rPr>
                <w:rFonts w:ascii="Cambria" w:hAnsi="Cambria"/>
                <w:bCs/>
                <w:color w:val="000000" w:themeColor="text1"/>
                <w:sz w:val="24"/>
                <w:szCs w:val="24"/>
                <w:lang w:val="ro-MD"/>
              </w:rPr>
              <w:t>Analyst</w:t>
            </w:r>
            <w:proofErr w:type="spellEnd"/>
            <w:r w:rsidRPr="00E06945">
              <w:rPr>
                <w:rFonts w:ascii="Cambria" w:hAnsi="Cambria"/>
                <w:bCs/>
                <w:color w:val="000000" w:themeColor="text1"/>
                <w:sz w:val="24"/>
                <w:szCs w:val="24"/>
                <w:lang w:val="ro-MD"/>
              </w:rPr>
              <w:t xml:space="preserve">  </w:t>
            </w:r>
            <w:bookmarkEnd w:id="8"/>
            <w:r w:rsidRPr="00E06945">
              <w:rPr>
                <w:rFonts w:ascii="Cambria" w:hAnsi="Cambria"/>
                <w:bCs/>
                <w:i/>
                <w:iCs/>
                <w:color w:val="000000" w:themeColor="text1"/>
                <w:sz w:val="24"/>
                <w:szCs w:val="24"/>
                <w:lang w:val="ro-MD"/>
              </w:rPr>
              <w:t>(minim 2 ani de experiență</w:t>
            </w:r>
            <w:r w:rsidR="0043799D" w:rsidRPr="00E06945">
              <w:rPr>
                <w:rFonts w:ascii="Cambria" w:hAnsi="Cambria"/>
                <w:bCs/>
                <w:i/>
                <w:iCs/>
                <w:color w:val="000000" w:themeColor="text1"/>
                <w:sz w:val="24"/>
                <w:szCs w:val="24"/>
                <w:lang w:val="ro-MD"/>
              </w:rPr>
              <w:t xml:space="preserve"> în domeniu</w:t>
            </w:r>
            <w:r w:rsidRPr="00E06945">
              <w:rPr>
                <w:rFonts w:ascii="Cambria" w:hAnsi="Cambria"/>
                <w:bCs/>
                <w:i/>
                <w:iCs/>
                <w:color w:val="000000" w:themeColor="text1"/>
                <w:sz w:val="24"/>
                <w:szCs w:val="24"/>
                <w:lang w:val="ro-MD"/>
              </w:rPr>
              <w:t>)</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5C5CD" w14:textId="77777777" w:rsidR="003C1D1A" w:rsidRPr="00E06945" w:rsidRDefault="0043799D" w:rsidP="009830C4">
            <w:pPr>
              <w:rPr>
                <w:rFonts w:ascii="Cambria" w:hAnsi="Cambria"/>
                <w:noProof/>
                <w:spacing w:val="-2"/>
                <w:sz w:val="24"/>
                <w:szCs w:val="24"/>
                <w:lang w:val="ro-RO"/>
              </w:rPr>
            </w:pPr>
            <w:r w:rsidRPr="00E06945">
              <w:rPr>
                <w:rFonts w:ascii="Cambria" w:hAnsi="Cambria"/>
                <w:noProof/>
                <w:color w:val="365F91" w:themeColor="accent1" w:themeShade="BF"/>
                <w:spacing w:val="-2"/>
                <w:sz w:val="24"/>
                <w:szCs w:val="24"/>
                <w:lang w:val="ro-RO"/>
              </w:rPr>
              <w:t xml:space="preserve">        </w:t>
            </w:r>
            <w:r w:rsidRPr="00E06945">
              <w:rPr>
                <w:rFonts w:ascii="Cambria" w:hAnsi="Cambria"/>
                <w:noProof/>
                <w:spacing w:val="-2"/>
                <w:sz w:val="24"/>
                <w:szCs w:val="24"/>
                <w:lang w:val="ro-RO"/>
              </w:rPr>
              <w:t xml:space="preserve"> </w:t>
            </w:r>
            <w:r w:rsidR="009830C4" w:rsidRPr="00E06945">
              <w:rPr>
                <w:rFonts w:ascii="Cambria" w:hAnsi="Cambria"/>
                <w:noProof/>
                <w:spacing w:val="-2"/>
                <w:sz w:val="24"/>
                <w:szCs w:val="24"/>
                <w:lang w:val="ro-RO"/>
              </w:rPr>
              <w:t xml:space="preserve"> </w:t>
            </w:r>
          </w:p>
          <w:p w14:paraId="51ABB4A2" w14:textId="369921E3" w:rsidR="0043799D" w:rsidRPr="00E06945" w:rsidRDefault="009830C4" w:rsidP="003C1D1A">
            <w:pPr>
              <w:jc w:val="center"/>
              <w:rPr>
                <w:rFonts w:ascii="Cambria" w:hAnsi="Cambria"/>
                <w:noProof/>
                <w:color w:val="365F91" w:themeColor="accent1" w:themeShade="BF"/>
                <w:spacing w:val="-2"/>
                <w:sz w:val="24"/>
                <w:szCs w:val="24"/>
                <w:lang w:val="ro-RO"/>
              </w:rPr>
            </w:pPr>
            <w:r w:rsidRPr="00E06945">
              <w:rPr>
                <w:rFonts w:ascii="Cambria" w:hAnsi="Cambria"/>
                <w:noProof/>
                <w:spacing w:val="-2"/>
                <w:sz w:val="24"/>
                <w:szCs w:val="24"/>
                <w:lang w:val="ro-RO"/>
              </w:rPr>
              <w:t>10</w:t>
            </w:r>
          </w:p>
        </w:tc>
      </w:tr>
      <w:tr w:rsidR="002F773A" w:rsidRPr="00E06945" w14:paraId="0F5AEDB7" w14:textId="77777777" w:rsidTr="0043799D">
        <w:trPr>
          <w:trHeight w:val="25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0C014" w14:textId="117C8FAE" w:rsidR="009376CB" w:rsidRPr="00E06945" w:rsidRDefault="00941BE6" w:rsidP="0043799D">
            <w:pPr>
              <w:spacing w:before="120" w:after="0" w:line="240" w:lineRule="auto"/>
              <w:jc w:val="right"/>
              <w:rPr>
                <w:rFonts w:ascii="Cambria" w:hAnsi="Cambria"/>
                <w:b/>
                <w:bCs/>
                <w:noProof/>
                <w:spacing w:val="-2"/>
                <w:sz w:val="24"/>
                <w:szCs w:val="24"/>
                <w:lang w:val="ro-RO"/>
              </w:rPr>
            </w:pPr>
            <w:r w:rsidRPr="00E06945">
              <w:rPr>
                <w:rFonts w:ascii="Cambria" w:hAnsi="Cambria"/>
                <w:b/>
                <w:bCs/>
                <w:noProof/>
                <w:spacing w:val="-2"/>
                <w:sz w:val="24"/>
                <w:szCs w:val="24"/>
                <w:lang w:val="ro-RO"/>
              </w:rPr>
              <w:t>TOTAL</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576CA" w14:textId="12C26E81" w:rsidR="009376CB" w:rsidRPr="00E06945" w:rsidRDefault="00941BE6" w:rsidP="0043799D">
            <w:pPr>
              <w:spacing w:before="120" w:after="0" w:line="240" w:lineRule="auto"/>
              <w:jc w:val="center"/>
              <w:rPr>
                <w:rFonts w:ascii="Cambria" w:hAnsi="Cambria"/>
                <w:b/>
                <w:bCs/>
                <w:noProof/>
                <w:spacing w:val="-2"/>
                <w:sz w:val="24"/>
                <w:szCs w:val="24"/>
                <w:lang w:val="ro-RO"/>
              </w:rPr>
            </w:pPr>
            <w:r w:rsidRPr="00E06945">
              <w:rPr>
                <w:rFonts w:ascii="Cambria" w:hAnsi="Cambria"/>
                <w:b/>
                <w:bCs/>
                <w:noProof/>
                <w:spacing w:val="-2"/>
                <w:sz w:val="24"/>
                <w:szCs w:val="24"/>
                <w:lang w:val="ro-RO"/>
              </w:rPr>
              <w:t>100</w:t>
            </w:r>
          </w:p>
        </w:tc>
      </w:tr>
      <w:bookmarkEnd w:id="7"/>
    </w:tbl>
    <w:p w14:paraId="52E14865" w14:textId="77777777" w:rsidR="00CF50C2" w:rsidRPr="00E06945" w:rsidRDefault="00CF50C2" w:rsidP="00212FC3">
      <w:pPr>
        <w:keepNext/>
        <w:keepLines/>
        <w:widowControl w:val="0"/>
        <w:autoSpaceDE w:val="0"/>
        <w:autoSpaceDN w:val="0"/>
        <w:adjustRightInd w:val="0"/>
        <w:spacing w:after="0" w:line="240" w:lineRule="auto"/>
        <w:jc w:val="both"/>
        <w:rPr>
          <w:rFonts w:ascii="Cambria" w:hAnsi="Cambria"/>
          <w:b/>
          <w:sz w:val="24"/>
          <w:szCs w:val="24"/>
          <w:lang w:val="ro-RO"/>
        </w:rPr>
      </w:pPr>
    </w:p>
    <w:p w14:paraId="67368536" w14:textId="530CD875" w:rsidR="009376CB" w:rsidRPr="00E06945" w:rsidRDefault="009376CB" w:rsidP="00CF50C2">
      <w:pPr>
        <w:keepNext/>
        <w:keepLines/>
        <w:widowControl w:val="0"/>
        <w:autoSpaceDE w:val="0"/>
        <w:autoSpaceDN w:val="0"/>
        <w:adjustRightInd w:val="0"/>
        <w:spacing w:after="0" w:line="240" w:lineRule="auto"/>
        <w:jc w:val="both"/>
        <w:rPr>
          <w:rFonts w:ascii="Cambria" w:hAnsi="Cambria" w:cstheme="minorHAnsi"/>
          <w:lang w:val="ro-RO"/>
        </w:rPr>
      </w:pPr>
      <w:r w:rsidRPr="00E06945">
        <w:rPr>
          <w:rFonts w:ascii="Cambria" w:hAnsi="Cambria" w:cstheme="minorHAnsi"/>
          <w:sz w:val="24"/>
          <w:szCs w:val="24"/>
          <w:lang w:val="ro-RO"/>
        </w:rPr>
        <w:t xml:space="preserve">Prestatorul de servicii va fi selectat </w:t>
      </w:r>
      <w:r w:rsidR="006B10AC" w:rsidRPr="00E06945">
        <w:rPr>
          <w:rFonts w:ascii="Cambria" w:hAnsi="Cambria" w:cstheme="minorHAnsi"/>
          <w:sz w:val="24"/>
          <w:szCs w:val="24"/>
          <w:lang w:val="ro-RO"/>
        </w:rPr>
        <w:t>î</w:t>
      </w:r>
      <w:r w:rsidRPr="00E06945">
        <w:rPr>
          <w:rFonts w:ascii="Cambria" w:hAnsi="Cambria" w:cstheme="minorHAnsi"/>
          <w:sz w:val="24"/>
          <w:szCs w:val="24"/>
          <w:lang w:val="ro-RO"/>
        </w:rPr>
        <w:t xml:space="preserve">n conformitate </w:t>
      </w:r>
      <w:r w:rsidR="00E06945" w:rsidRPr="00E06945">
        <w:rPr>
          <w:rFonts w:ascii="Cambria" w:hAnsi="Cambria" w:cstheme="minorHAnsi"/>
          <w:sz w:val="24"/>
          <w:szCs w:val="24"/>
          <w:lang w:val="ro-RO"/>
        </w:rPr>
        <w:t>cu</w:t>
      </w:r>
      <w:r w:rsidRPr="00E06945">
        <w:rPr>
          <w:rFonts w:ascii="Cambria" w:hAnsi="Cambria" w:cstheme="minorHAnsi"/>
          <w:sz w:val="24"/>
          <w:szCs w:val="24"/>
          <w:lang w:val="ro-RO"/>
        </w:rPr>
        <w:t xml:space="preserve"> </w:t>
      </w:r>
      <w:r w:rsidR="00E06945" w:rsidRPr="00E06945">
        <w:rPr>
          <w:rFonts w:ascii="Cambria" w:hAnsi="Cambria" w:cstheme="minorHAnsi"/>
          <w:sz w:val="24"/>
          <w:szCs w:val="24"/>
          <w:lang w:val="ro-RO"/>
        </w:rPr>
        <w:t>m</w:t>
      </w:r>
      <w:r w:rsidRPr="00E06945">
        <w:rPr>
          <w:rFonts w:ascii="Cambria" w:hAnsi="Cambria" w:cstheme="minorHAnsi"/>
          <w:sz w:val="24"/>
          <w:szCs w:val="24"/>
          <w:lang w:val="ro-RO"/>
        </w:rPr>
        <w:t xml:space="preserve">etoda de </w:t>
      </w:r>
      <w:r w:rsidR="00E06945" w:rsidRPr="00E06945">
        <w:rPr>
          <w:rFonts w:ascii="Cambria" w:hAnsi="Cambria" w:cstheme="minorHAnsi"/>
          <w:sz w:val="24"/>
          <w:szCs w:val="24"/>
          <w:lang w:val="ro-RO"/>
        </w:rPr>
        <w:t>procurare</w:t>
      </w:r>
      <w:r w:rsidR="00E06945" w:rsidRPr="00994AB8">
        <w:rPr>
          <w:rFonts w:ascii="Cambria" w:hAnsi="Cambria" w:cs="Arial"/>
          <w:color w:val="4D5156"/>
          <w:shd w:val="clear" w:color="auto" w:fill="FFFFFF"/>
          <w:lang w:val="en-US"/>
        </w:rPr>
        <w:t xml:space="preserve"> </w:t>
      </w:r>
      <w:r w:rsidR="00E06945" w:rsidRPr="00994AB8">
        <w:rPr>
          <w:rFonts w:ascii="Cambria" w:hAnsi="Cambria" w:cs="Arial"/>
          <w:shd w:val="clear" w:color="auto" w:fill="FFFFFF"/>
          <w:lang w:val="en-US"/>
        </w:rPr>
        <w:t>Consultants Qualification Selection Method</w:t>
      </w:r>
      <w:r w:rsidR="00E06945" w:rsidRPr="00E06945">
        <w:rPr>
          <w:rFonts w:ascii="Cambria" w:hAnsi="Cambria" w:cstheme="minorHAnsi"/>
          <w:sz w:val="24"/>
          <w:szCs w:val="24"/>
          <w:lang w:val="ro-RO"/>
        </w:rPr>
        <w:t xml:space="preserve"> </w:t>
      </w:r>
      <w:r w:rsidRPr="00E06945">
        <w:rPr>
          <w:rFonts w:ascii="Cambria" w:hAnsi="Cambria" w:cstheme="minorHAnsi"/>
          <w:lang w:val="ro-RO"/>
        </w:rPr>
        <w:t xml:space="preserve">(CQS) </w:t>
      </w:r>
      <w:r w:rsidR="00E06945" w:rsidRPr="00E06945">
        <w:rPr>
          <w:rFonts w:ascii="Cambria" w:hAnsi="Cambria" w:cstheme="minorHAnsi"/>
          <w:lang w:val="ro-RO"/>
        </w:rPr>
        <w:t>descrisă în</w:t>
      </w:r>
      <w:r w:rsidRPr="00E06945">
        <w:rPr>
          <w:rFonts w:ascii="Cambria" w:hAnsi="Cambria" w:cstheme="minorHAnsi"/>
          <w:lang w:val="ro-RO"/>
        </w:rPr>
        <w:t xml:space="preserve"> Manualul de Procurări IFAD.</w:t>
      </w:r>
    </w:p>
    <w:p w14:paraId="31A164D9" w14:textId="7419C21F" w:rsidR="009376CB" w:rsidRPr="00E06945" w:rsidRDefault="009376CB" w:rsidP="00CF50C2">
      <w:pPr>
        <w:pStyle w:val="Outline2"/>
        <w:tabs>
          <w:tab w:val="left" w:pos="-2880"/>
        </w:tabs>
        <w:spacing w:before="0"/>
        <w:ind w:left="0" w:firstLine="0"/>
        <w:mirrorIndents/>
        <w:jc w:val="both"/>
        <w:rPr>
          <w:rFonts w:ascii="Cambria" w:hAnsi="Cambria" w:cstheme="minorHAnsi"/>
          <w:lang w:val="ro-RO"/>
        </w:rPr>
      </w:pPr>
      <w:r w:rsidRPr="00E06945">
        <w:rPr>
          <w:rFonts w:ascii="Cambria" w:hAnsi="Cambria" w:cstheme="minorHAnsi"/>
          <w:lang w:val="ro-RO"/>
        </w:rPr>
        <w:t xml:space="preserve">Doar companiile care vor fi selectate </w:t>
      </w:r>
      <w:r w:rsidR="00E06945">
        <w:rPr>
          <w:rFonts w:ascii="Cambria" w:hAnsi="Cambria" w:cstheme="minorHAnsi"/>
          <w:lang w:val="ro-RO"/>
        </w:rPr>
        <w:t>î</w:t>
      </w:r>
      <w:r w:rsidRPr="00E06945">
        <w:rPr>
          <w:rFonts w:ascii="Cambria" w:hAnsi="Cambria" w:cstheme="minorHAnsi"/>
          <w:lang w:val="ro-RO"/>
        </w:rPr>
        <w:t>n Lista scurtă (min 70 puncte) vor fi invitate să prezinte oferta tehnica și oferta financiară.</w:t>
      </w:r>
    </w:p>
    <w:p w14:paraId="6956C0F6" w14:textId="77777777" w:rsidR="009E3DA6" w:rsidRPr="00E06945" w:rsidRDefault="009E3DA6" w:rsidP="009E3DA6">
      <w:pPr>
        <w:pStyle w:val="Outline2"/>
        <w:tabs>
          <w:tab w:val="left" w:pos="-2880"/>
        </w:tabs>
        <w:spacing w:before="0"/>
        <w:ind w:left="360" w:firstLine="0"/>
        <w:mirrorIndents/>
        <w:jc w:val="both"/>
        <w:rPr>
          <w:rFonts w:ascii="Cambria" w:hAnsi="Cambria" w:cstheme="minorHAnsi"/>
          <w:lang w:val="ro-RO"/>
        </w:rPr>
      </w:pPr>
    </w:p>
    <w:p w14:paraId="17A6B8D1" w14:textId="74F513D7" w:rsidR="009376CB" w:rsidRPr="00E06945" w:rsidRDefault="009376CB">
      <w:pPr>
        <w:pStyle w:val="Outline2"/>
        <w:numPr>
          <w:ilvl w:val="0"/>
          <w:numId w:val="14"/>
        </w:numPr>
        <w:tabs>
          <w:tab w:val="left" w:pos="-2880"/>
          <w:tab w:val="left" w:pos="864"/>
        </w:tabs>
        <w:spacing w:before="0"/>
        <w:mirrorIndents/>
        <w:rPr>
          <w:rFonts w:ascii="Cambria" w:hAnsi="Cambria" w:cstheme="minorHAnsi"/>
          <w:b/>
          <w:bCs/>
          <w:lang w:val="ro-RO"/>
        </w:rPr>
      </w:pPr>
      <w:r w:rsidRPr="00E06945">
        <w:rPr>
          <w:rFonts w:ascii="Cambria" w:hAnsi="Cambria" w:cstheme="minorHAnsi"/>
          <w:b/>
          <w:bCs/>
          <w:lang w:val="ro-RO"/>
        </w:rPr>
        <w:t>Locația și perioada de execuție</w:t>
      </w:r>
    </w:p>
    <w:p w14:paraId="720CF78C" w14:textId="2E901CBA" w:rsidR="009376CB" w:rsidRPr="00E06945" w:rsidRDefault="009376CB" w:rsidP="00212FC3">
      <w:pPr>
        <w:pStyle w:val="Outline2"/>
        <w:tabs>
          <w:tab w:val="left" w:pos="-2880"/>
        </w:tabs>
        <w:spacing w:before="120"/>
        <w:ind w:left="0" w:firstLine="0"/>
        <w:mirrorIndents/>
        <w:jc w:val="both"/>
        <w:rPr>
          <w:rFonts w:ascii="Cambria" w:hAnsi="Cambria" w:cs="Arial"/>
          <w:iCs/>
          <w:lang w:val="ro-RO"/>
        </w:rPr>
      </w:pPr>
      <w:r w:rsidRPr="00E06945">
        <w:rPr>
          <w:rFonts w:ascii="Cambria" w:hAnsi="Cambria" w:cs="Arial"/>
          <w:iCs/>
          <w:lang w:val="ro-RO"/>
        </w:rPr>
        <w:t xml:space="preserve">Activitatea este planificată de a fi realizată în termen de </w:t>
      </w:r>
      <w:proofErr w:type="spellStart"/>
      <w:r w:rsidR="00A5223B" w:rsidRPr="00E06945">
        <w:rPr>
          <w:rFonts w:ascii="Cambria" w:hAnsi="Cambria" w:cs="Arial"/>
          <w:iCs/>
          <w:lang w:val="ro-RO"/>
        </w:rPr>
        <w:t>max</w:t>
      </w:r>
      <w:proofErr w:type="spellEnd"/>
      <w:r w:rsidR="00A5223B" w:rsidRPr="00E06945">
        <w:rPr>
          <w:rFonts w:ascii="Cambria" w:hAnsi="Cambria" w:cs="Arial"/>
          <w:iCs/>
          <w:lang w:val="ro-RO"/>
        </w:rPr>
        <w:t xml:space="preserve"> </w:t>
      </w:r>
      <w:r w:rsidR="00574315">
        <w:rPr>
          <w:rFonts w:ascii="Cambria" w:hAnsi="Cambria" w:cs="Arial"/>
          <w:iCs/>
          <w:lang w:val="ro-RO"/>
        </w:rPr>
        <w:t>6</w:t>
      </w:r>
      <w:r w:rsidR="009C37E4" w:rsidRPr="00E06945">
        <w:rPr>
          <w:rFonts w:ascii="Cambria" w:hAnsi="Cambria" w:cs="Arial"/>
          <w:iCs/>
          <w:lang w:val="ro-RO"/>
        </w:rPr>
        <w:t>0</w:t>
      </w:r>
      <w:r w:rsidRPr="00E06945">
        <w:rPr>
          <w:rFonts w:ascii="Cambria" w:hAnsi="Cambria" w:cs="Arial"/>
          <w:iCs/>
          <w:lang w:val="ro-RO"/>
        </w:rPr>
        <w:t xml:space="preserve"> zile calendaristice din data semnării contractului în corespundere cu activitățile descrise în capitolul 6 </w:t>
      </w:r>
      <w:r w:rsidR="009E3DA6" w:rsidRPr="00E06945">
        <w:rPr>
          <w:rFonts w:ascii="Cambria" w:hAnsi="Cambria" w:cs="Arial"/>
          <w:iCs/>
          <w:lang w:val="ro-RO"/>
        </w:rPr>
        <w:t xml:space="preserve">al prezentului </w:t>
      </w:r>
      <w:proofErr w:type="spellStart"/>
      <w:r w:rsidR="009E3DA6" w:rsidRPr="00E06945">
        <w:rPr>
          <w:rFonts w:ascii="Cambria" w:hAnsi="Cambria" w:cs="Arial"/>
          <w:iCs/>
          <w:lang w:val="ro-RO"/>
        </w:rPr>
        <w:t>ToR</w:t>
      </w:r>
      <w:proofErr w:type="spellEnd"/>
      <w:r w:rsidRPr="00E06945">
        <w:rPr>
          <w:rFonts w:ascii="Cambria" w:hAnsi="Cambria" w:cs="Arial"/>
          <w:iCs/>
          <w:lang w:val="ro-RO"/>
        </w:rPr>
        <w:t xml:space="preserve">. </w:t>
      </w:r>
    </w:p>
    <w:p w14:paraId="7681BCF4" w14:textId="77777777" w:rsidR="009376CB" w:rsidRPr="00E06945" w:rsidRDefault="009376CB" w:rsidP="00212FC3">
      <w:pPr>
        <w:spacing w:before="120" w:after="0" w:line="240" w:lineRule="auto"/>
        <w:jc w:val="both"/>
        <w:rPr>
          <w:rFonts w:ascii="Cambria" w:hAnsi="Cambria"/>
          <w:kern w:val="28"/>
          <w:sz w:val="24"/>
          <w:szCs w:val="24"/>
          <w:lang w:val="ro-RO" w:eastAsia="ro-RO"/>
        </w:rPr>
      </w:pPr>
      <w:r w:rsidRPr="00E06945">
        <w:rPr>
          <w:rFonts w:ascii="Cambria" w:hAnsi="Cambria"/>
          <w:kern w:val="28"/>
          <w:sz w:val="24"/>
          <w:szCs w:val="24"/>
          <w:lang w:val="ro-RO" w:eastAsia="ro-RO"/>
        </w:rPr>
        <w:t>Locul de execuție a serviciilor – activitatea experților urmează a fi realizată în spațiile alocate de către Prestator.</w:t>
      </w:r>
    </w:p>
    <w:p w14:paraId="7B52A324" w14:textId="77777777" w:rsidR="00212FC3" w:rsidRPr="00E06945" w:rsidRDefault="00212FC3" w:rsidP="00212FC3">
      <w:pPr>
        <w:spacing w:before="120" w:after="0" w:line="240" w:lineRule="auto"/>
        <w:jc w:val="both"/>
        <w:rPr>
          <w:rFonts w:ascii="Cambria" w:hAnsi="Cambria"/>
          <w:kern w:val="28"/>
          <w:sz w:val="24"/>
          <w:szCs w:val="24"/>
          <w:lang w:val="ro-RO" w:eastAsia="ro-RO"/>
        </w:rPr>
      </w:pPr>
    </w:p>
    <w:p w14:paraId="6C573D52" w14:textId="77777777" w:rsidR="009376CB" w:rsidRPr="00E06945" w:rsidRDefault="009376CB">
      <w:pPr>
        <w:pStyle w:val="Outline2"/>
        <w:keepNext/>
        <w:keepLines/>
        <w:numPr>
          <w:ilvl w:val="0"/>
          <w:numId w:val="14"/>
        </w:numPr>
        <w:tabs>
          <w:tab w:val="left" w:pos="-2880"/>
          <w:tab w:val="left" w:pos="864"/>
        </w:tabs>
        <w:spacing w:before="120" w:after="120"/>
        <w:mirrorIndents/>
        <w:rPr>
          <w:rFonts w:ascii="Cambria" w:hAnsi="Cambria" w:cstheme="minorHAnsi"/>
          <w:b/>
          <w:bCs/>
          <w:lang w:val="ro-RO"/>
        </w:rPr>
      </w:pPr>
      <w:r w:rsidRPr="00E06945">
        <w:rPr>
          <w:rFonts w:ascii="Cambria" w:hAnsi="Cambria" w:cstheme="minorHAnsi"/>
          <w:b/>
          <w:bCs/>
          <w:lang w:val="ro-RO"/>
        </w:rPr>
        <w:t>Coordonarea Activităților</w:t>
      </w:r>
    </w:p>
    <w:p w14:paraId="69D86654" w14:textId="439384D9" w:rsidR="009376CB" w:rsidRPr="00E06945" w:rsidRDefault="009376CB" w:rsidP="009376CB">
      <w:pPr>
        <w:keepNext/>
        <w:keepLines/>
        <w:jc w:val="both"/>
        <w:rPr>
          <w:rFonts w:ascii="Cambria" w:hAnsi="Cambria"/>
          <w:kern w:val="28"/>
          <w:sz w:val="24"/>
          <w:szCs w:val="24"/>
          <w:lang w:val="ro-RO" w:eastAsia="ro-RO"/>
        </w:rPr>
      </w:pPr>
      <w:r w:rsidRPr="00E06945">
        <w:rPr>
          <w:rFonts w:ascii="Cambria" w:hAnsi="Cambria"/>
          <w:kern w:val="28"/>
          <w:sz w:val="24"/>
          <w:szCs w:val="24"/>
          <w:lang w:val="ro-RO" w:eastAsia="ro-RO"/>
        </w:rPr>
        <w:t xml:space="preserve">Implementarea contractului/activităților va fi monitorizată de către Specialistul </w:t>
      </w:r>
      <w:r w:rsidR="00B86699" w:rsidRPr="00E06945">
        <w:rPr>
          <w:rFonts w:ascii="Cambria" w:hAnsi="Cambria"/>
          <w:kern w:val="28"/>
          <w:sz w:val="24"/>
          <w:szCs w:val="24"/>
          <w:lang w:val="ro-RO" w:eastAsia="ro-RO"/>
        </w:rPr>
        <w:t>desemnat din cadrul UCIP și al AIPA</w:t>
      </w:r>
      <w:r w:rsidRPr="00E06945">
        <w:rPr>
          <w:rFonts w:ascii="Cambria" w:hAnsi="Cambria"/>
          <w:kern w:val="28"/>
          <w:sz w:val="24"/>
          <w:szCs w:val="24"/>
          <w:lang w:val="ro-RO" w:eastAsia="ro-RO"/>
        </w:rPr>
        <w:t xml:space="preserve">. Toate livrabilele aferente prezentului </w:t>
      </w:r>
      <w:proofErr w:type="spellStart"/>
      <w:r w:rsidRPr="00E06945">
        <w:rPr>
          <w:rFonts w:ascii="Cambria" w:hAnsi="Cambria"/>
          <w:kern w:val="28"/>
          <w:sz w:val="24"/>
          <w:szCs w:val="24"/>
          <w:lang w:val="ro-RO" w:eastAsia="ro-RO"/>
        </w:rPr>
        <w:t>ToR</w:t>
      </w:r>
      <w:proofErr w:type="spellEnd"/>
      <w:r w:rsidRPr="00E06945">
        <w:rPr>
          <w:rFonts w:ascii="Cambria" w:hAnsi="Cambria"/>
          <w:kern w:val="28"/>
          <w:sz w:val="24"/>
          <w:szCs w:val="24"/>
          <w:lang w:val="ro-RO" w:eastAsia="ro-RO"/>
        </w:rPr>
        <w:t xml:space="preserve"> vor fi avizate de către A</w:t>
      </w:r>
      <w:r w:rsidR="00B86699" w:rsidRPr="00E06945">
        <w:rPr>
          <w:rFonts w:ascii="Cambria" w:hAnsi="Cambria"/>
          <w:kern w:val="28"/>
          <w:sz w:val="24"/>
          <w:szCs w:val="24"/>
          <w:lang w:val="ro-RO" w:eastAsia="ro-RO"/>
        </w:rPr>
        <w:t>IPA</w:t>
      </w:r>
      <w:r w:rsidRPr="00E06945">
        <w:rPr>
          <w:rFonts w:ascii="Cambria" w:hAnsi="Cambria"/>
          <w:kern w:val="28"/>
          <w:sz w:val="24"/>
          <w:szCs w:val="24"/>
          <w:lang w:val="ro-RO" w:eastAsia="ro-RO"/>
        </w:rPr>
        <w:t>.</w:t>
      </w:r>
    </w:p>
    <w:p w14:paraId="32B83486" w14:textId="77777777" w:rsidR="009376CB" w:rsidRPr="00E06945" w:rsidRDefault="009376CB">
      <w:pPr>
        <w:pStyle w:val="Outline2"/>
        <w:numPr>
          <w:ilvl w:val="0"/>
          <w:numId w:val="14"/>
        </w:numPr>
        <w:tabs>
          <w:tab w:val="left" w:pos="-2880"/>
          <w:tab w:val="left" w:pos="864"/>
        </w:tabs>
        <w:ind w:left="900" w:hanging="540"/>
        <w:mirrorIndents/>
        <w:rPr>
          <w:rFonts w:ascii="Cambria" w:hAnsi="Cambria" w:cstheme="minorHAnsi"/>
          <w:b/>
          <w:bCs/>
          <w:lang w:val="ro-RO"/>
        </w:rPr>
      </w:pPr>
      <w:r w:rsidRPr="00E06945">
        <w:rPr>
          <w:rFonts w:ascii="Cambria" w:hAnsi="Cambria" w:cstheme="minorHAnsi"/>
          <w:b/>
          <w:bCs/>
          <w:lang w:val="ro-RO"/>
        </w:rPr>
        <w:t xml:space="preserve"> Servicii și facilități care trebuie furnizate de Client (UCIP IFAD)</w:t>
      </w:r>
    </w:p>
    <w:p w14:paraId="5FC3CC13" w14:textId="18E14D1F" w:rsidR="009376CB" w:rsidRPr="00E06945" w:rsidRDefault="009376CB" w:rsidP="009376CB">
      <w:pPr>
        <w:pStyle w:val="Outline2"/>
        <w:tabs>
          <w:tab w:val="left" w:pos="-2880"/>
        </w:tabs>
        <w:spacing w:before="120"/>
        <w:ind w:left="0" w:firstLine="0"/>
        <w:jc w:val="both"/>
        <w:rPr>
          <w:rFonts w:ascii="Cambria" w:hAnsi="Cambria"/>
          <w:lang w:val="ro-RO"/>
        </w:rPr>
      </w:pPr>
      <w:r w:rsidRPr="00E06945">
        <w:rPr>
          <w:rFonts w:ascii="Cambria" w:hAnsi="Cambria"/>
          <w:lang w:val="ro-RO"/>
        </w:rPr>
        <w:t>Prestatorul împreună cu echipa își vor desfășura activitatea în strânsă colaborare cu persoanele responsabile de contract din cadrul UCIP IFAD, A</w:t>
      </w:r>
      <w:r w:rsidR="00B86699" w:rsidRPr="00E06945">
        <w:rPr>
          <w:rFonts w:ascii="Cambria" w:hAnsi="Cambria"/>
          <w:lang w:val="ro-RO"/>
        </w:rPr>
        <w:t>IPA</w:t>
      </w:r>
      <w:r w:rsidRPr="00E06945">
        <w:rPr>
          <w:rFonts w:ascii="Cambria" w:hAnsi="Cambria"/>
          <w:lang w:val="ro-RO"/>
        </w:rPr>
        <w:t>, care vor asigura suport, consultanță și feedback la implementarea activității.</w:t>
      </w:r>
    </w:p>
    <w:p w14:paraId="7578D51B" w14:textId="56B9306E" w:rsidR="009376CB" w:rsidRPr="00E06945" w:rsidRDefault="009376CB" w:rsidP="009376CB">
      <w:pPr>
        <w:pStyle w:val="Outline2"/>
        <w:tabs>
          <w:tab w:val="left" w:pos="-2880"/>
        </w:tabs>
        <w:spacing w:before="120"/>
        <w:ind w:left="0" w:firstLine="0"/>
        <w:jc w:val="both"/>
        <w:rPr>
          <w:rFonts w:ascii="Cambria" w:hAnsi="Cambria"/>
          <w:lang w:val="ro-RO"/>
        </w:rPr>
      </w:pPr>
      <w:r w:rsidRPr="00E06945">
        <w:rPr>
          <w:rFonts w:ascii="Cambria" w:hAnsi="Cambria"/>
          <w:lang w:val="ro-RO"/>
        </w:rPr>
        <w:t>A</w:t>
      </w:r>
      <w:r w:rsidR="00B86699" w:rsidRPr="00E06945">
        <w:rPr>
          <w:rFonts w:ascii="Cambria" w:hAnsi="Cambria"/>
          <w:lang w:val="ro-RO"/>
        </w:rPr>
        <w:t>IPA</w:t>
      </w:r>
      <w:r w:rsidRPr="00E06945">
        <w:rPr>
          <w:rFonts w:ascii="Cambria" w:hAnsi="Cambria"/>
          <w:lang w:val="ro-RO"/>
        </w:rPr>
        <w:t xml:space="preserve"> va oferi informația necesară și va facilitata discuțiile între Prestator și entitățile/ persoanele cheie pentru a asigura realizarea </w:t>
      </w:r>
      <w:r w:rsidR="00B86699" w:rsidRPr="00E06945">
        <w:rPr>
          <w:rFonts w:ascii="Cambria" w:hAnsi="Cambria"/>
          <w:lang w:val="ro-RO"/>
        </w:rPr>
        <w:t>sistemului</w:t>
      </w:r>
      <w:r w:rsidRPr="00E06945">
        <w:rPr>
          <w:rFonts w:ascii="Cambria" w:hAnsi="Cambria"/>
          <w:lang w:val="ro-RO"/>
        </w:rPr>
        <w:t>.</w:t>
      </w:r>
    </w:p>
    <w:p w14:paraId="379475B4" w14:textId="77777777" w:rsidR="009376CB" w:rsidRPr="00E06945" w:rsidRDefault="009376CB" w:rsidP="009376CB">
      <w:pPr>
        <w:pStyle w:val="Outline2"/>
        <w:tabs>
          <w:tab w:val="left" w:pos="-2880"/>
        </w:tabs>
        <w:spacing w:before="120"/>
        <w:ind w:left="0" w:firstLine="0"/>
        <w:jc w:val="both"/>
        <w:rPr>
          <w:rFonts w:ascii="Cambria" w:hAnsi="Cambria"/>
          <w:lang w:val="ro-RO"/>
        </w:rPr>
      </w:pPr>
    </w:p>
    <w:p w14:paraId="55744ED5" w14:textId="77777777" w:rsidR="009376CB" w:rsidRPr="00E06945" w:rsidRDefault="009376CB">
      <w:pPr>
        <w:pStyle w:val="Outline2"/>
        <w:numPr>
          <w:ilvl w:val="0"/>
          <w:numId w:val="14"/>
        </w:numPr>
        <w:tabs>
          <w:tab w:val="left" w:pos="-2880"/>
          <w:tab w:val="left" w:pos="864"/>
        </w:tabs>
        <w:spacing w:before="120"/>
        <w:ind w:left="900" w:hanging="540"/>
        <w:mirrorIndents/>
        <w:rPr>
          <w:rFonts w:ascii="Cambria" w:hAnsi="Cambria" w:cstheme="minorHAnsi"/>
          <w:b/>
          <w:bCs/>
          <w:lang w:val="ro-RO"/>
        </w:rPr>
      </w:pPr>
      <w:r w:rsidRPr="00E06945">
        <w:rPr>
          <w:rFonts w:ascii="Cambria" w:hAnsi="Cambria" w:cstheme="minorHAnsi"/>
          <w:b/>
          <w:bCs/>
          <w:lang w:val="ro-RO"/>
        </w:rPr>
        <w:t xml:space="preserve"> Servicii și facilități care trebuie furnizate de Prestator </w:t>
      </w:r>
    </w:p>
    <w:p w14:paraId="6E1DBA80" w14:textId="46E9E2EE" w:rsidR="00380351" w:rsidRPr="00E06945" w:rsidRDefault="009376CB" w:rsidP="00B86699">
      <w:pPr>
        <w:pStyle w:val="Outline2"/>
        <w:tabs>
          <w:tab w:val="left" w:pos="-2880"/>
        </w:tabs>
        <w:spacing w:before="120"/>
        <w:ind w:left="0" w:firstLine="0"/>
        <w:jc w:val="both"/>
        <w:rPr>
          <w:rFonts w:ascii="Cambria" w:hAnsi="Cambria" w:cs="Arial"/>
          <w:i/>
          <w:iCs/>
          <w:color w:val="365F91" w:themeColor="accent1" w:themeShade="BF"/>
          <w:lang w:val="ro-RO"/>
        </w:rPr>
      </w:pPr>
      <w:r w:rsidRPr="00E06945">
        <w:rPr>
          <w:rFonts w:ascii="Cambria" w:hAnsi="Cambria"/>
          <w:lang w:val="ro-RO"/>
        </w:rPr>
        <w:t xml:space="preserve">Pentru buna executare a activității solicitate, </w:t>
      </w:r>
      <w:r w:rsidR="00B86699" w:rsidRPr="00E06945">
        <w:rPr>
          <w:rFonts w:ascii="Cambria" w:hAnsi="Cambria"/>
          <w:lang w:val="ro-RO"/>
        </w:rPr>
        <w:t>Prestatorul</w:t>
      </w:r>
      <w:r w:rsidRPr="00E06945">
        <w:rPr>
          <w:rFonts w:ascii="Cambria" w:hAnsi="Cambria"/>
          <w:lang w:val="ro-RO"/>
        </w:rPr>
        <w:t xml:space="preserve"> va asigura spații de birouri, personal, transport, echipamentele și software-</w:t>
      </w:r>
      <w:proofErr w:type="spellStart"/>
      <w:r w:rsidRPr="00E06945">
        <w:rPr>
          <w:rFonts w:ascii="Cambria" w:hAnsi="Cambria"/>
          <w:lang w:val="ro-RO"/>
        </w:rPr>
        <w:t>ul</w:t>
      </w:r>
      <w:proofErr w:type="spellEnd"/>
      <w:r w:rsidRPr="00E06945">
        <w:rPr>
          <w:rFonts w:ascii="Cambria" w:hAnsi="Cambria"/>
          <w:lang w:val="ro-RO"/>
        </w:rPr>
        <w:t xml:space="preserve"> necesar pentru prestarea serviciilor solicitate</w:t>
      </w:r>
      <w:r w:rsidRPr="00E06945">
        <w:rPr>
          <w:rFonts w:ascii="Cambria" w:hAnsi="Cambria"/>
          <w:color w:val="365F91" w:themeColor="accent1" w:themeShade="BF"/>
          <w:lang w:val="ro-RO"/>
        </w:rPr>
        <w:t xml:space="preserve">. </w:t>
      </w:r>
    </w:p>
    <w:sectPr w:rsidR="00380351" w:rsidRPr="00E06945" w:rsidSect="009D5089">
      <w:footerReference w:type="default" r:id="rId12"/>
      <w:pgSz w:w="12240" w:h="15840"/>
      <w:pgMar w:top="1134" w:right="850" w:bottom="1530" w:left="1701"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C62E" w14:textId="77777777" w:rsidR="009D5089" w:rsidRDefault="009D5089" w:rsidP="0065660C">
      <w:pPr>
        <w:spacing w:after="0" w:line="240" w:lineRule="auto"/>
      </w:pPr>
      <w:r>
        <w:separator/>
      </w:r>
    </w:p>
  </w:endnote>
  <w:endnote w:type="continuationSeparator" w:id="0">
    <w:p w14:paraId="163D18FD" w14:textId="77777777" w:rsidR="009D5089" w:rsidRDefault="009D5089" w:rsidP="0065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6E26" w14:textId="77777777" w:rsidR="004B604A" w:rsidRPr="00CF48A0" w:rsidRDefault="004B604A" w:rsidP="006A0B6A">
    <w:pPr>
      <w:pStyle w:val="Footer"/>
      <w:rPr>
        <w:sz w:val="20"/>
        <w:szCs w:val="20"/>
        <w:lang w:val="ro-RO"/>
      </w:rPr>
    </w:pPr>
    <w:r w:rsidRPr="00CF48A0">
      <w:rPr>
        <w:sz w:val="20"/>
        <w:szCs w:val="20"/>
        <w:lang w:val="ro-RO"/>
      </w:rPr>
      <w:t xml:space="preserve">Proiectul Îmbunătățirea capacităților pentru transformarea zonei rurale (TRTP) </w:t>
    </w:r>
  </w:p>
  <w:p w14:paraId="4FB1C6FC" w14:textId="3A253515" w:rsidR="00212901" w:rsidRPr="00CF48A0" w:rsidRDefault="00080E63" w:rsidP="00212901">
    <w:pPr>
      <w:spacing w:after="0" w:line="240" w:lineRule="auto"/>
      <w:rPr>
        <w:rFonts w:eastAsia="Times New Roman" w:cstheme="minorHAnsi"/>
        <w:i/>
        <w:iCs/>
        <w:sz w:val="20"/>
        <w:szCs w:val="20"/>
        <w:lang w:val="ro-RO" w:eastAsia="ru-RU"/>
      </w:rPr>
    </w:pPr>
    <w:r w:rsidRPr="00CF48A0">
      <w:rPr>
        <w:rFonts w:cstheme="minorHAnsi"/>
        <w:sz w:val="20"/>
        <w:szCs w:val="20"/>
        <w:lang w:val="ro-RO"/>
      </w:rPr>
      <w:t>P</w:t>
    </w:r>
    <w:r w:rsidR="004B604A" w:rsidRPr="00CF48A0">
      <w:rPr>
        <w:rFonts w:cstheme="minorHAnsi"/>
        <w:sz w:val="20"/>
        <w:szCs w:val="20"/>
        <w:lang w:val="ro-RO"/>
      </w:rPr>
      <w:t xml:space="preserve">restator de Servicii </w:t>
    </w:r>
    <w:r w:rsidRPr="00CF48A0">
      <w:rPr>
        <w:rFonts w:cstheme="minorHAnsi"/>
        <w:sz w:val="20"/>
        <w:szCs w:val="20"/>
        <w:lang w:val="ro-RO"/>
      </w:rPr>
      <w:t xml:space="preserve">pentru </w:t>
    </w:r>
    <w:r w:rsidR="00212901" w:rsidRPr="00CF48A0">
      <w:rPr>
        <w:rFonts w:eastAsia="Times New Roman" w:cstheme="minorHAnsi"/>
        <w:i/>
        <w:iCs/>
        <w:sz w:val="20"/>
        <w:szCs w:val="20"/>
        <w:lang w:val="ro-RO" w:eastAsia="ru-RU"/>
      </w:rPr>
      <w:t xml:space="preserve">elaborarea sistemului informațional automatizat ”Preț de Referință” (SIA PR) </w:t>
    </w:r>
  </w:p>
  <w:p w14:paraId="2836A189" w14:textId="2A9E1D2C" w:rsidR="004B604A" w:rsidRPr="00CF48A0" w:rsidRDefault="004B604A" w:rsidP="006A0B6A">
    <w:pPr>
      <w:pStyle w:val="Footer"/>
      <w:rPr>
        <w:sz w:val="20"/>
        <w:szCs w:val="20"/>
        <w:lang w:val="en-US"/>
      </w:rPr>
    </w:pPr>
    <w:r w:rsidRPr="00CF48A0">
      <w:rPr>
        <w:sz w:val="20"/>
        <w:szCs w:val="20"/>
        <w:lang w:val="en-US"/>
      </w:rPr>
      <w:t>Ref. N</w:t>
    </w:r>
    <w:r w:rsidR="00080E63" w:rsidRPr="00CF48A0">
      <w:rPr>
        <w:sz w:val="20"/>
        <w:szCs w:val="20"/>
        <w:lang w:val="en-US"/>
      </w:rPr>
      <w:t>o</w:t>
    </w:r>
    <w:r w:rsidRPr="00CF48A0">
      <w:rPr>
        <w:sz w:val="20"/>
        <w:szCs w:val="20"/>
        <w:lang w:val="en-US"/>
      </w:rPr>
      <w:t>.</w:t>
    </w:r>
    <w:r w:rsidRPr="00CF48A0">
      <w:rPr>
        <w:color w:val="FF0000"/>
        <w:sz w:val="20"/>
        <w:szCs w:val="20"/>
        <w:lang w:val="en-US"/>
      </w:rPr>
      <w:t xml:space="preserve">: </w:t>
    </w:r>
    <w:r w:rsidR="00B24296">
      <w:rPr>
        <w:color w:val="FF0000"/>
        <w:sz w:val="20"/>
        <w:szCs w:val="20"/>
        <w:lang w:val="en-US"/>
      </w:rPr>
      <w:t>0</w:t>
    </w:r>
    <w:r w:rsidR="00EA32DD">
      <w:rPr>
        <w:color w:val="FF0000"/>
        <w:sz w:val="20"/>
        <w:szCs w:val="20"/>
        <w:lang w:val="en-US"/>
      </w:rPr>
      <w:t>8</w:t>
    </w:r>
    <w:r w:rsidR="00080E63" w:rsidRPr="00CF48A0">
      <w:rPr>
        <w:color w:val="FF0000"/>
        <w:sz w:val="20"/>
        <w:szCs w:val="20"/>
        <w:lang w:val="en-US"/>
      </w:rPr>
      <w:t>/2</w:t>
    </w:r>
    <w:r w:rsidR="00B24296">
      <w:rPr>
        <w:color w:val="FF0000"/>
        <w:sz w:val="20"/>
        <w:szCs w:val="20"/>
        <w:lang w:val="en-US"/>
      </w:rPr>
      <w:t>4</w:t>
    </w:r>
    <w:r w:rsidR="00080E63" w:rsidRPr="00CF48A0">
      <w:rPr>
        <w:color w:val="FF0000"/>
        <w:sz w:val="20"/>
        <w:szCs w:val="20"/>
        <w:lang w:val="en-US"/>
      </w:rPr>
      <w:t xml:space="preserve"> TRTP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69656" w14:textId="77777777" w:rsidR="009D5089" w:rsidRDefault="009D5089" w:rsidP="0065660C">
      <w:pPr>
        <w:spacing w:after="0" w:line="240" w:lineRule="auto"/>
      </w:pPr>
      <w:r>
        <w:separator/>
      </w:r>
    </w:p>
  </w:footnote>
  <w:footnote w:type="continuationSeparator" w:id="0">
    <w:p w14:paraId="60C294F8" w14:textId="77777777" w:rsidR="009D5089" w:rsidRDefault="009D5089" w:rsidP="0065660C">
      <w:pPr>
        <w:spacing w:after="0" w:line="240" w:lineRule="auto"/>
      </w:pPr>
      <w:r>
        <w:continuationSeparator/>
      </w:r>
    </w:p>
  </w:footnote>
  <w:footnote w:id="1">
    <w:p w14:paraId="1603AB34" w14:textId="77777777" w:rsidR="005970BB" w:rsidRDefault="005970BB" w:rsidP="005970BB">
      <w:pPr>
        <w:pStyle w:val="FootnoteText"/>
        <w:rPr>
          <w:lang w:val="ro-RO"/>
        </w:rPr>
      </w:pPr>
      <w:r>
        <w:rPr>
          <w:rStyle w:val="FootnoteReference"/>
          <w:rFonts w:eastAsiaTheme="majorEastAsia"/>
        </w:rPr>
        <w:footnoteRef/>
      </w:r>
      <w:r>
        <w:t xml:space="preserve"> </w:t>
      </w:r>
      <w:r>
        <w:rPr>
          <w:lang w:val="ro-RO"/>
        </w:rPr>
        <w:t>Se va prezenta lista proiectelor internaționale și hyperlink la produsul livrat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0C85"/>
    <w:multiLevelType w:val="hybridMultilevel"/>
    <w:tmpl w:val="E92A81CE"/>
    <w:lvl w:ilvl="0" w:tplc="E878D6D2">
      <w:numFmt w:val="bullet"/>
      <w:lvlText w:val="-"/>
      <w:lvlJc w:val="left"/>
      <w:pPr>
        <w:ind w:left="99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621B08"/>
    <w:multiLevelType w:val="hybridMultilevel"/>
    <w:tmpl w:val="DE4451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06EA1"/>
    <w:multiLevelType w:val="hybridMultilevel"/>
    <w:tmpl w:val="F6F60506"/>
    <w:lvl w:ilvl="0" w:tplc="18A49F8E">
      <w:start w:val="1"/>
      <w:numFmt w:val="decimal"/>
      <w:lvlText w:val="%1."/>
      <w:lvlJc w:val="left"/>
      <w:pPr>
        <w:ind w:left="720" w:hanging="360"/>
      </w:pPr>
      <w:rPr>
        <w:rFonts w:hint="default"/>
        <w:b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822392"/>
    <w:multiLevelType w:val="hybridMultilevel"/>
    <w:tmpl w:val="C082D3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0A12299"/>
    <w:multiLevelType w:val="hybridMultilevel"/>
    <w:tmpl w:val="1D0820E8"/>
    <w:lvl w:ilvl="0" w:tplc="3D204E50">
      <w:start w:val="1"/>
      <w:numFmt w:val="bullet"/>
      <w:lvlText w:val="-"/>
      <w:lvlJc w:val="left"/>
      <w:pPr>
        <w:ind w:left="1080" w:hanging="360"/>
      </w:pPr>
      <w:rPr>
        <w:rFonts w:ascii="Cambria" w:eastAsia="Calibri" w:hAnsi="Cambria" w:cs="Calibri" w:hint="default"/>
        <w:sz w:val="24"/>
        <w:szCs w:val="24"/>
      </w:rPr>
    </w:lvl>
    <w:lvl w:ilvl="1" w:tplc="0418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B873B30"/>
    <w:multiLevelType w:val="hybridMultilevel"/>
    <w:tmpl w:val="23409666"/>
    <w:lvl w:ilvl="0" w:tplc="04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DFD3BE9"/>
    <w:multiLevelType w:val="multilevel"/>
    <w:tmpl w:val="461AE1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A696839"/>
    <w:multiLevelType w:val="hybridMultilevel"/>
    <w:tmpl w:val="E4AA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F194B0F"/>
    <w:multiLevelType w:val="hybridMultilevel"/>
    <w:tmpl w:val="F6F60506"/>
    <w:lvl w:ilvl="0" w:tplc="FFFFFFFF">
      <w:start w:val="1"/>
      <w:numFmt w:val="decimal"/>
      <w:lvlText w:val="%1."/>
      <w:lvlJc w:val="left"/>
      <w:pPr>
        <w:ind w:left="720" w:hanging="360"/>
      </w:pPr>
      <w:rPr>
        <w:rFonts w:hint="default"/>
        <w:b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3B4C37"/>
    <w:multiLevelType w:val="hybridMultilevel"/>
    <w:tmpl w:val="4E7AFF22"/>
    <w:lvl w:ilvl="0" w:tplc="C86211EE">
      <w:start w:val="8"/>
      <w:numFmt w:val="decimal"/>
      <w:lvlText w:val="%1."/>
      <w:lvlJc w:val="left"/>
      <w:pPr>
        <w:ind w:left="504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A25EF"/>
    <w:multiLevelType w:val="hybridMultilevel"/>
    <w:tmpl w:val="ECB69344"/>
    <w:lvl w:ilvl="0" w:tplc="8D5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113FD"/>
    <w:multiLevelType w:val="hybridMultilevel"/>
    <w:tmpl w:val="FC3C1E0E"/>
    <w:lvl w:ilvl="0" w:tplc="E878D6D2">
      <w:numFmt w:val="bullet"/>
      <w:lvlText w:val="-"/>
      <w:lvlJc w:val="left"/>
      <w:pPr>
        <w:ind w:left="1287" w:hanging="360"/>
      </w:pPr>
      <w:rPr>
        <w:rFonts w:ascii="Times New Roman" w:eastAsiaTheme="minorHAnsi"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4" w15:restartNumberingAfterBreak="0">
    <w:nsid w:val="6C205C73"/>
    <w:multiLevelType w:val="hybridMultilevel"/>
    <w:tmpl w:val="608E9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84D0F"/>
    <w:multiLevelType w:val="multilevel"/>
    <w:tmpl w:val="B6346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0E602EE"/>
    <w:multiLevelType w:val="hybridMultilevel"/>
    <w:tmpl w:val="2F7895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8" w15:restartNumberingAfterBreak="0">
    <w:nsid w:val="72877FF5"/>
    <w:multiLevelType w:val="hybridMultilevel"/>
    <w:tmpl w:val="808CFA1A"/>
    <w:lvl w:ilvl="0" w:tplc="7BCA5BF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269323">
    <w:abstractNumId w:val="7"/>
  </w:num>
  <w:num w:numId="2" w16cid:durableId="1257640438">
    <w:abstractNumId w:val="11"/>
  </w:num>
  <w:num w:numId="3" w16cid:durableId="1798798192">
    <w:abstractNumId w:val="19"/>
  </w:num>
  <w:num w:numId="4" w16cid:durableId="296643103">
    <w:abstractNumId w:val="17"/>
  </w:num>
  <w:num w:numId="5" w16cid:durableId="118768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2539194">
    <w:abstractNumId w:val="13"/>
  </w:num>
  <w:num w:numId="7" w16cid:durableId="685597220">
    <w:abstractNumId w:val="5"/>
  </w:num>
  <w:num w:numId="8" w16cid:durableId="602494848">
    <w:abstractNumId w:val="0"/>
  </w:num>
  <w:num w:numId="9" w16cid:durableId="826554948">
    <w:abstractNumId w:val="3"/>
  </w:num>
  <w:num w:numId="10" w16cid:durableId="1691568544">
    <w:abstractNumId w:val="16"/>
  </w:num>
  <w:num w:numId="11" w16cid:durableId="1463957249">
    <w:abstractNumId w:val="1"/>
  </w:num>
  <w:num w:numId="12" w16cid:durableId="1644197946">
    <w:abstractNumId w:val="2"/>
  </w:num>
  <w:num w:numId="13" w16cid:durableId="795413903">
    <w:abstractNumId w:val="12"/>
  </w:num>
  <w:num w:numId="14" w16cid:durableId="1046025269">
    <w:abstractNumId w:val="10"/>
  </w:num>
  <w:num w:numId="15" w16cid:durableId="8819419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2939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5037982">
    <w:abstractNumId w:val="14"/>
  </w:num>
  <w:num w:numId="18" w16cid:durableId="727650188">
    <w:abstractNumId w:val="15"/>
  </w:num>
  <w:num w:numId="19" w16cid:durableId="1356349427">
    <w:abstractNumId w:val="9"/>
  </w:num>
  <w:num w:numId="20" w16cid:durableId="20403500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CD"/>
    <w:rsid w:val="000076DC"/>
    <w:rsid w:val="00011107"/>
    <w:rsid w:val="000424D2"/>
    <w:rsid w:val="00046349"/>
    <w:rsid w:val="0005287E"/>
    <w:rsid w:val="00054F01"/>
    <w:rsid w:val="0005570E"/>
    <w:rsid w:val="00062570"/>
    <w:rsid w:val="0007744F"/>
    <w:rsid w:val="00080E63"/>
    <w:rsid w:val="00086513"/>
    <w:rsid w:val="00096528"/>
    <w:rsid w:val="000A0203"/>
    <w:rsid w:val="000B14A7"/>
    <w:rsid w:val="000B3877"/>
    <w:rsid w:val="000C45BE"/>
    <w:rsid w:val="000D7F05"/>
    <w:rsid w:val="000E25F9"/>
    <w:rsid w:val="000E5B1D"/>
    <w:rsid w:val="000E686B"/>
    <w:rsid w:val="00100F90"/>
    <w:rsid w:val="001148FF"/>
    <w:rsid w:val="00125C6D"/>
    <w:rsid w:val="001307A9"/>
    <w:rsid w:val="00132AA9"/>
    <w:rsid w:val="00156371"/>
    <w:rsid w:val="001716B2"/>
    <w:rsid w:val="0017437D"/>
    <w:rsid w:val="00175F7C"/>
    <w:rsid w:val="00192018"/>
    <w:rsid w:val="001B4608"/>
    <w:rsid w:val="001C0233"/>
    <w:rsid w:val="001C3D8F"/>
    <w:rsid w:val="001E39B3"/>
    <w:rsid w:val="002036F6"/>
    <w:rsid w:val="00212246"/>
    <w:rsid w:val="00212901"/>
    <w:rsid w:val="00212FC3"/>
    <w:rsid w:val="00220458"/>
    <w:rsid w:val="00237F21"/>
    <w:rsid w:val="0025082B"/>
    <w:rsid w:val="002B394F"/>
    <w:rsid w:val="002B49C6"/>
    <w:rsid w:val="002E4144"/>
    <w:rsid w:val="002F2B43"/>
    <w:rsid w:val="002F773A"/>
    <w:rsid w:val="00302A81"/>
    <w:rsid w:val="00305D6D"/>
    <w:rsid w:val="00306D40"/>
    <w:rsid w:val="00316C92"/>
    <w:rsid w:val="00320C7D"/>
    <w:rsid w:val="00331561"/>
    <w:rsid w:val="0034263E"/>
    <w:rsid w:val="00366DBE"/>
    <w:rsid w:val="00380351"/>
    <w:rsid w:val="00383DCD"/>
    <w:rsid w:val="00387AED"/>
    <w:rsid w:val="003916A1"/>
    <w:rsid w:val="0039551F"/>
    <w:rsid w:val="003C1D1A"/>
    <w:rsid w:val="003C7957"/>
    <w:rsid w:val="003D0517"/>
    <w:rsid w:val="003E668C"/>
    <w:rsid w:val="003F3FE8"/>
    <w:rsid w:val="004221C2"/>
    <w:rsid w:val="00432720"/>
    <w:rsid w:val="0043799D"/>
    <w:rsid w:val="00443546"/>
    <w:rsid w:val="00443DBC"/>
    <w:rsid w:val="00447C2E"/>
    <w:rsid w:val="0045313C"/>
    <w:rsid w:val="0045679C"/>
    <w:rsid w:val="0045783B"/>
    <w:rsid w:val="00474335"/>
    <w:rsid w:val="00475979"/>
    <w:rsid w:val="00476825"/>
    <w:rsid w:val="00494CF1"/>
    <w:rsid w:val="004A269B"/>
    <w:rsid w:val="004B0309"/>
    <w:rsid w:val="004B2E0E"/>
    <w:rsid w:val="004B604A"/>
    <w:rsid w:val="004C50CE"/>
    <w:rsid w:val="004F3626"/>
    <w:rsid w:val="0054602C"/>
    <w:rsid w:val="00555F58"/>
    <w:rsid w:val="00562274"/>
    <w:rsid w:val="00565729"/>
    <w:rsid w:val="005739CA"/>
    <w:rsid w:val="00573B2C"/>
    <w:rsid w:val="00574315"/>
    <w:rsid w:val="00581449"/>
    <w:rsid w:val="0058505B"/>
    <w:rsid w:val="005852A3"/>
    <w:rsid w:val="0059036B"/>
    <w:rsid w:val="00590CDE"/>
    <w:rsid w:val="005970BB"/>
    <w:rsid w:val="005D5F3E"/>
    <w:rsid w:val="005F2797"/>
    <w:rsid w:val="005F3914"/>
    <w:rsid w:val="005F6E25"/>
    <w:rsid w:val="0060558B"/>
    <w:rsid w:val="00610B1D"/>
    <w:rsid w:val="00621168"/>
    <w:rsid w:val="00635060"/>
    <w:rsid w:val="0065660C"/>
    <w:rsid w:val="00660581"/>
    <w:rsid w:val="00660FCB"/>
    <w:rsid w:val="006740D6"/>
    <w:rsid w:val="00682235"/>
    <w:rsid w:val="00684D19"/>
    <w:rsid w:val="00684FED"/>
    <w:rsid w:val="006850B7"/>
    <w:rsid w:val="006A0B6A"/>
    <w:rsid w:val="006B10AC"/>
    <w:rsid w:val="006C061A"/>
    <w:rsid w:val="006E14EE"/>
    <w:rsid w:val="006E2604"/>
    <w:rsid w:val="006F18AF"/>
    <w:rsid w:val="006F479E"/>
    <w:rsid w:val="0070583E"/>
    <w:rsid w:val="00752BD0"/>
    <w:rsid w:val="00773CE8"/>
    <w:rsid w:val="007757F9"/>
    <w:rsid w:val="00776ABC"/>
    <w:rsid w:val="0079505E"/>
    <w:rsid w:val="00795D47"/>
    <w:rsid w:val="007B1B2D"/>
    <w:rsid w:val="007C3F13"/>
    <w:rsid w:val="007E1CEB"/>
    <w:rsid w:val="007E2AE3"/>
    <w:rsid w:val="007E7D99"/>
    <w:rsid w:val="008141B5"/>
    <w:rsid w:val="008376C3"/>
    <w:rsid w:val="008428B2"/>
    <w:rsid w:val="00870D73"/>
    <w:rsid w:val="00877115"/>
    <w:rsid w:val="008966AB"/>
    <w:rsid w:val="008B1A73"/>
    <w:rsid w:val="008B3CFA"/>
    <w:rsid w:val="008F0451"/>
    <w:rsid w:val="008F2769"/>
    <w:rsid w:val="00916FF8"/>
    <w:rsid w:val="0092114D"/>
    <w:rsid w:val="0092419D"/>
    <w:rsid w:val="00932907"/>
    <w:rsid w:val="009376CB"/>
    <w:rsid w:val="00941BE6"/>
    <w:rsid w:val="00972EEC"/>
    <w:rsid w:val="0097626C"/>
    <w:rsid w:val="009775A4"/>
    <w:rsid w:val="00982BB0"/>
    <w:rsid w:val="009830C4"/>
    <w:rsid w:val="009879C3"/>
    <w:rsid w:val="00994AB8"/>
    <w:rsid w:val="009A3415"/>
    <w:rsid w:val="009B7C85"/>
    <w:rsid w:val="009C251D"/>
    <w:rsid w:val="009C37E4"/>
    <w:rsid w:val="009C6734"/>
    <w:rsid w:val="009D5089"/>
    <w:rsid w:val="009E165E"/>
    <w:rsid w:val="009E3DA6"/>
    <w:rsid w:val="00A071B6"/>
    <w:rsid w:val="00A27E1C"/>
    <w:rsid w:val="00A35A75"/>
    <w:rsid w:val="00A42EAB"/>
    <w:rsid w:val="00A43CD4"/>
    <w:rsid w:val="00A44E7E"/>
    <w:rsid w:val="00A5223B"/>
    <w:rsid w:val="00A56ADD"/>
    <w:rsid w:val="00A965C7"/>
    <w:rsid w:val="00AA7C73"/>
    <w:rsid w:val="00AC4B04"/>
    <w:rsid w:val="00AC5F43"/>
    <w:rsid w:val="00AC6C6A"/>
    <w:rsid w:val="00AF14F3"/>
    <w:rsid w:val="00B24296"/>
    <w:rsid w:val="00B26AA2"/>
    <w:rsid w:val="00B56D76"/>
    <w:rsid w:val="00B57A05"/>
    <w:rsid w:val="00B70FAD"/>
    <w:rsid w:val="00B770AC"/>
    <w:rsid w:val="00B8657C"/>
    <w:rsid w:val="00B86699"/>
    <w:rsid w:val="00B9261B"/>
    <w:rsid w:val="00B92DD4"/>
    <w:rsid w:val="00B93F58"/>
    <w:rsid w:val="00BA5FDB"/>
    <w:rsid w:val="00BC7211"/>
    <w:rsid w:val="00BD2E3E"/>
    <w:rsid w:val="00BD62B5"/>
    <w:rsid w:val="00BE6BB6"/>
    <w:rsid w:val="00C07AD1"/>
    <w:rsid w:val="00C128F4"/>
    <w:rsid w:val="00C24BF2"/>
    <w:rsid w:val="00C24FD1"/>
    <w:rsid w:val="00C4642D"/>
    <w:rsid w:val="00C55C40"/>
    <w:rsid w:val="00C67B2F"/>
    <w:rsid w:val="00C82AD3"/>
    <w:rsid w:val="00C8585F"/>
    <w:rsid w:val="00C9296F"/>
    <w:rsid w:val="00CA366E"/>
    <w:rsid w:val="00CB2562"/>
    <w:rsid w:val="00CB35EE"/>
    <w:rsid w:val="00CD2550"/>
    <w:rsid w:val="00CE3BE8"/>
    <w:rsid w:val="00CF48A0"/>
    <w:rsid w:val="00CF50C2"/>
    <w:rsid w:val="00D00E14"/>
    <w:rsid w:val="00D037AA"/>
    <w:rsid w:val="00D0744C"/>
    <w:rsid w:val="00D1196B"/>
    <w:rsid w:val="00D17CA8"/>
    <w:rsid w:val="00D30009"/>
    <w:rsid w:val="00D42798"/>
    <w:rsid w:val="00D44213"/>
    <w:rsid w:val="00D53091"/>
    <w:rsid w:val="00D67755"/>
    <w:rsid w:val="00D75093"/>
    <w:rsid w:val="00D82D32"/>
    <w:rsid w:val="00D868D3"/>
    <w:rsid w:val="00D86F20"/>
    <w:rsid w:val="00DC24D2"/>
    <w:rsid w:val="00DC3DE6"/>
    <w:rsid w:val="00DC4ACD"/>
    <w:rsid w:val="00DE2C63"/>
    <w:rsid w:val="00E00E29"/>
    <w:rsid w:val="00E06945"/>
    <w:rsid w:val="00E072B4"/>
    <w:rsid w:val="00E25110"/>
    <w:rsid w:val="00E41547"/>
    <w:rsid w:val="00E41676"/>
    <w:rsid w:val="00E92167"/>
    <w:rsid w:val="00EA32DD"/>
    <w:rsid w:val="00EA55FD"/>
    <w:rsid w:val="00EA61BB"/>
    <w:rsid w:val="00EB7DB2"/>
    <w:rsid w:val="00EC6350"/>
    <w:rsid w:val="00ED0BB3"/>
    <w:rsid w:val="00ED1886"/>
    <w:rsid w:val="00F14125"/>
    <w:rsid w:val="00F17968"/>
    <w:rsid w:val="00F2118A"/>
    <w:rsid w:val="00F4197E"/>
    <w:rsid w:val="00F43057"/>
    <w:rsid w:val="00F575D0"/>
    <w:rsid w:val="00F615DC"/>
    <w:rsid w:val="00F74A3B"/>
    <w:rsid w:val="00FB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20BD"/>
  <w15:docId w15:val="{594BA23C-2EE5-4925-8614-7ABF0B59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DC4ACD"/>
    <w:rPr>
      <w:color w:val="0000FF"/>
      <w:u w:val="single"/>
    </w:rPr>
  </w:style>
  <w:style w:type="paragraph" w:styleId="Title">
    <w:name w:val="Title"/>
    <w:basedOn w:val="Normal"/>
    <w:link w:val="TitleChar"/>
    <w:uiPriority w:val="10"/>
    <w:qFormat/>
    <w:rsid w:val="00DC4ACD"/>
    <w:pPr>
      <w:spacing w:after="0" w:line="240" w:lineRule="auto"/>
      <w:jc w:val="center"/>
    </w:pPr>
    <w:rPr>
      <w:rFonts w:ascii="Times New Roman" w:eastAsia="Times New Roman" w:hAnsi="Times New Roman" w:cs="Times New Roman"/>
      <w:b/>
      <w:bCs/>
      <w:sz w:val="48"/>
      <w:szCs w:val="48"/>
      <w:lang w:eastAsia="ru-RU"/>
    </w:rPr>
  </w:style>
  <w:style w:type="character" w:customStyle="1" w:styleId="TitleChar">
    <w:name w:val="Title Char"/>
    <w:basedOn w:val="DefaultParagraphFont"/>
    <w:link w:val="Title"/>
    <w:uiPriority w:val="10"/>
    <w:rsid w:val="00DC4ACD"/>
    <w:rPr>
      <w:rFonts w:ascii="Times New Roman" w:eastAsia="Times New Roman" w:hAnsi="Times New Roman" w:cs="Times New Roman"/>
      <w:b/>
      <w:bCs/>
      <w:sz w:val="48"/>
      <w:szCs w:val="48"/>
      <w:lang w:eastAsia="ru-RU"/>
    </w:rPr>
  </w:style>
  <w:style w:type="paragraph" w:customStyle="1" w:styleId="SectionXHeading">
    <w:name w:val="Section X Heading"/>
    <w:basedOn w:val="Normal"/>
    <w:rsid w:val="00DC4ACD"/>
    <w:pPr>
      <w:spacing w:before="240" w:after="240" w:line="240" w:lineRule="auto"/>
      <w:jc w:val="center"/>
    </w:pPr>
    <w:rPr>
      <w:rFonts w:ascii="Times New Roman Bold" w:eastAsia="Times New Roman" w:hAnsi="Times New Roman Bold" w:cs="Times New Roman Bold"/>
      <w:b/>
      <w:bCs/>
      <w:sz w:val="36"/>
      <w:szCs w:val="36"/>
      <w:lang w:eastAsia="ru-RU"/>
    </w:rPr>
  </w:style>
  <w:style w:type="paragraph" w:customStyle="1" w:styleId="Outline2">
    <w:name w:val="Outline2"/>
    <w:basedOn w:val="Normal"/>
    <w:rsid w:val="00DC4ACD"/>
    <w:pPr>
      <w:spacing w:before="240" w:after="0" w:line="240" w:lineRule="auto"/>
      <w:ind w:left="864" w:hanging="504"/>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9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415"/>
    <w:rPr>
      <w:rFonts w:ascii="Tahoma" w:hAnsi="Tahoma" w:cs="Tahoma"/>
      <w:sz w:val="16"/>
      <w:szCs w:val="16"/>
    </w:rPr>
  </w:style>
  <w:style w:type="paragraph" w:styleId="Header">
    <w:name w:val="header"/>
    <w:basedOn w:val="Normal"/>
    <w:link w:val="HeaderChar"/>
    <w:rsid w:val="009A3415"/>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9A3415"/>
    <w:rPr>
      <w:rFonts w:ascii="Times New Roman" w:eastAsia="Times New Roman" w:hAnsi="Times New Roman" w:cs="Times New Roman"/>
      <w:sz w:val="20"/>
      <w:szCs w:val="20"/>
      <w:lang w:val="en-US"/>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CE3BE8"/>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D868D3"/>
  </w:style>
  <w:style w:type="table" w:styleId="TableGrid">
    <w:name w:val="Table Grid"/>
    <w:basedOn w:val="TableNormal"/>
    <w:uiPriority w:val="59"/>
    <w:rsid w:val="00D868D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660C"/>
    <w:pPr>
      <w:tabs>
        <w:tab w:val="center" w:pos="4677"/>
        <w:tab w:val="right" w:pos="9355"/>
      </w:tabs>
      <w:spacing w:after="0" w:line="240" w:lineRule="auto"/>
    </w:pPr>
  </w:style>
  <w:style w:type="character" w:customStyle="1" w:styleId="FooterChar">
    <w:name w:val="Footer Char"/>
    <w:basedOn w:val="DefaultParagraphFont"/>
    <w:link w:val="Footer"/>
    <w:uiPriority w:val="99"/>
    <w:rsid w:val="0065660C"/>
  </w:style>
  <w:style w:type="character" w:styleId="CommentReference">
    <w:name w:val="annotation reference"/>
    <w:uiPriority w:val="99"/>
    <w:semiHidden/>
    <w:rsid w:val="00621168"/>
    <w:rPr>
      <w:sz w:val="16"/>
      <w:szCs w:val="16"/>
    </w:rPr>
  </w:style>
  <w:style w:type="paragraph" w:styleId="CommentText">
    <w:name w:val="annotation text"/>
    <w:basedOn w:val="Normal"/>
    <w:link w:val="CommentTextChar"/>
    <w:uiPriority w:val="99"/>
    <w:semiHidden/>
    <w:rsid w:val="0062116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21168"/>
    <w:rPr>
      <w:rFonts w:ascii="Times New Roman" w:eastAsia="Times New Roman" w:hAnsi="Times New Roman" w:cs="Times New Roman"/>
      <w:sz w:val="20"/>
      <w:szCs w:val="20"/>
      <w:lang w:val="en-US"/>
    </w:rPr>
  </w:style>
  <w:style w:type="paragraph" w:styleId="Revision">
    <w:name w:val="Revision"/>
    <w:hidden/>
    <w:uiPriority w:val="99"/>
    <w:semiHidden/>
    <w:rsid w:val="001716B2"/>
    <w:pPr>
      <w:spacing w:after="0" w:line="240" w:lineRule="auto"/>
    </w:pPr>
  </w:style>
  <w:style w:type="table" w:customStyle="1" w:styleId="3">
    <w:name w:val="Сетка таблицы3"/>
    <w:basedOn w:val="TableNormal"/>
    <w:next w:val="TableGrid"/>
    <w:uiPriority w:val="39"/>
    <w:rsid w:val="008141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080E63"/>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0E68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E14EE"/>
    <w:rPr>
      <w:b/>
      <w:bCs/>
    </w:rPr>
  </w:style>
  <w:style w:type="paragraph" w:styleId="NormalWeb">
    <w:name w:val="Normal (Web)"/>
    <w:basedOn w:val="Normal"/>
    <w:unhideWhenUsed/>
    <w:rsid w:val="006E14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single space,ft,Footnote Text WBR,WBR,footnote text,fn,ADB,FOOTNOTES,Footnote text,paragraph,Paragraph Footnote,f,Geneva 9,Font: Geneva 9,Boston 10,Fußnotentext Char,Footnote Text Char2 Cha,Footnote Text Char Char Char,A"/>
    <w:basedOn w:val="Normal"/>
    <w:link w:val="FootnoteTextChar"/>
    <w:uiPriority w:val="99"/>
    <w:qFormat/>
    <w:rsid w:val="009376CB"/>
    <w:pPr>
      <w:spacing w:after="0" w:line="240" w:lineRule="auto"/>
    </w:pPr>
    <w:rPr>
      <w:rFonts w:ascii="Times New Roman" w:eastAsia="Times New Roman" w:hAnsi="Times New Roman" w:cs="Times New Roman"/>
      <w:sz w:val="20"/>
      <w:szCs w:val="20"/>
      <w:lang w:val="ro-MD"/>
    </w:rPr>
  </w:style>
  <w:style w:type="character" w:customStyle="1" w:styleId="FootnoteTextChar">
    <w:name w:val="Footnote Text Char"/>
    <w:aliases w:val="single space Char,ft Char,Footnote Text WBR Char,WBR Char,footnote text Char,fn Char,ADB Char,FOOTNOTES Char,Footnote text Char,paragraph Char,Paragraph Footnote Char,f Char,Geneva 9 Char,Font: Geneva 9 Char,Boston 10 Char,A Char"/>
    <w:basedOn w:val="DefaultParagraphFont"/>
    <w:link w:val="FootnoteText"/>
    <w:uiPriority w:val="99"/>
    <w:rsid w:val="009376CB"/>
    <w:rPr>
      <w:rFonts w:ascii="Times New Roman" w:eastAsia="Times New Roman" w:hAnsi="Times New Roman" w:cs="Times New Roman"/>
      <w:sz w:val="20"/>
      <w:szCs w:val="20"/>
      <w:lang w:val="ro-MD"/>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Знак сноски-FN"/>
    <w:link w:val="BVIfnrCarCar"/>
    <w:uiPriority w:val="99"/>
    <w:qFormat/>
    <w:rsid w:val="009376CB"/>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9376CB"/>
    <w:pPr>
      <w:spacing w:after="160" w:line="240" w:lineRule="exact"/>
      <w:ind w:left="164" w:hanging="181"/>
    </w:pPr>
    <w:rPr>
      <w:vertAlign w:val="superscript"/>
    </w:rPr>
  </w:style>
  <w:style w:type="table" w:styleId="PlainTable1">
    <w:name w:val="Plain Table 1"/>
    <w:basedOn w:val="TableNormal"/>
    <w:uiPriority w:val="41"/>
    <w:rsid w:val="009376CB"/>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gril4-Accentuare51">
    <w:name w:val="Tabel grilă 4 - Accentuare 51"/>
    <w:basedOn w:val="TableNormal"/>
    <w:uiPriority w:val="49"/>
    <w:rsid w:val="009376CB"/>
    <w:pPr>
      <w:widowControl w:val="0"/>
      <w:autoSpaceDE w:val="0"/>
      <w:autoSpaceDN w:val="0"/>
      <w:spacing w:after="0" w:line="240" w:lineRule="auto"/>
    </w:pPr>
    <w:rPr>
      <w:rFonts w:ascii="Calibri" w:eastAsia="Calibri" w:hAnsi="Calibri" w:cs="Arial"/>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3500">
      <w:bodyDiv w:val="1"/>
      <w:marLeft w:val="0"/>
      <w:marRight w:val="0"/>
      <w:marTop w:val="0"/>
      <w:marBottom w:val="0"/>
      <w:divBdr>
        <w:top w:val="none" w:sz="0" w:space="0" w:color="auto"/>
        <w:left w:val="none" w:sz="0" w:space="0" w:color="auto"/>
        <w:bottom w:val="none" w:sz="0" w:space="0" w:color="auto"/>
        <w:right w:val="none" w:sz="0" w:space="0" w:color="auto"/>
      </w:divBdr>
    </w:div>
    <w:div w:id="66153429">
      <w:bodyDiv w:val="1"/>
      <w:marLeft w:val="0"/>
      <w:marRight w:val="0"/>
      <w:marTop w:val="0"/>
      <w:marBottom w:val="0"/>
      <w:divBdr>
        <w:top w:val="none" w:sz="0" w:space="0" w:color="auto"/>
        <w:left w:val="none" w:sz="0" w:space="0" w:color="auto"/>
        <w:bottom w:val="none" w:sz="0" w:space="0" w:color="auto"/>
        <w:right w:val="none" w:sz="0" w:space="0" w:color="auto"/>
      </w:divBdr>
    </w:div>
    <w:div w:id="80487325">
      <w:bodyDiv w:val="1"/>
      <w:marLeft w:val="0"/>
      <w:marRight w:val="0"/>
      <w:marTop w:val="0"/>
      <w:marBottom w:val="0"/>
      <w:divBdr>
        <w:top w:val="none" w:sz="0" w:space="0" w:color="auto"/>
        <w:left w:val="none" w:sz="0" w:space="0" w:color="auto"/>
        <w:bottom w:val="none" w:sz="0" w:space="0" w:color="auto"/>
        <w:right w:val="none" w:sz="0" w:space="0" w:color="auto"/>
      </w:divBdr>
    </w:div>
    <w:div w:id="171922915">
      <w:bodyDiv w:val="1"/>
      <w:marLeft w:val="0"/>
      <w:marRight w:val="0"/>
      <w:marTop w:val="0"/>
      <w:marBottom w:val="0"/>
      <w:divBdr>
        <w:top w:val="none" w:sz="0" w:space="0" w:color="auto"/>
        <w:left w:val="none" w:sz="0" w:space="0" w:color="auto"/>
        <w:bottom w:val="none" w:sz="0" w:space="0" w:color="auto"/>
        <w:right w:val="none" w:sz="0" w:space="0" w:color="auto"/>
      </w:divBdr>
    </w:div>
    <w:div w:id="233589072">
      <w:bodyDiv w:val="1"/>
      <w:marLeft w:val="0"/>
      <w:marRight w:val="0"/>
      <w:marTop w:val="0"/>
      <w:marBottom w:val="0"/>
      <w:divBdr>
        <w:top w:val="none" w:sz="0" w:space="0" w:color="auto"/>
        <w:left w:val="none" w:sz="0" w:space="0" w:color="auto"/>
        <w:bottom w:val="none" w:sz="0" w:space="0" w:color="auto"/>
        <w:right w:val="none" w:sz="0" w:space="0" w:color="auto"/>
      </w:divBdr>
    </w:div>
    <w:div w:id="261764525">
      <w:bodyDiv w:val="1"/>
      <w:marLeft w:val="0"/>
      <w:marRight w:val="0"/>
      <w:marTop w:val="0"/>
      <w:marBottom w:val="0"/>
      <w:divBdr>
        <w:top w:val="none" w:sz="0" w:space="0" w:color="auto"/>
        <w:left w:val="none" w:sz="0" w:space="0" w:color="auto"/>
        <w:bottom w:val="none" w:sz="0" w:space="0" w:color="auto"/>
        <w:right w:val="none" w:sz="0" w:space="0" w:color="auto"/>
      </w:divBdr>
    </w:div>
    <w:div w:id="271672897">
      <w:bodyDiv w:val="1"/>
      <w:marLeft w:val="0"/>
      <w:marRight w:val="0"/>
      <w:marTop w:val="0"/>
      <w:marBottom w:val="0"/>
      <w:divBdr>
        <w:top w:val="none" w:sz="0" w:space="0" w:color="auto"/>
        <w:left w:val="none" w:sz="0" w:space="0" w:color="auto"/>
        <w:bottom w:val="none" w:sz="0" w:space="0" w:color="auto"/>
        <w:right w:val="none" w:sz="0" w:space="0" w:color="auto"/>
      </w:divBdr>
    </w:div>
    <w:div w:id="711147938">
      <w:bodyDiv w:val="1"/>
      <w:marLeft w:val="0"/>
      <w:marRight w:val="0"/>
      <w:marTop w:val="0"/>
      <w:marBottom w:val="0"/>
      <w:divBdr>
        <w:top w:val="none" w:sz="0" w:space="0" w:color="auto"/>
        <w:left w:val="none" w:sz="0" w:space="0" w:color="auto"/>
        <w:bottom w:val="none" w:sz="0" w:space="0" w:color="auto"/>
        <w:right w:val="none" w:sz="0" w:space="0" w:color="auto"/>
      </w:divBdr>
      <w:divsChild>
        <w:div w:id="901057564">
          <w:marLeft w:val="0"/>
          <w:marRight w:val="0"/>
          <w:marTop w:val="0"/>
          <w:marBottom w:val="0"/>
          <w:divBdr>
            <w:top w:val="single" w:sz="12" w:space="0" w:color="D2D2D2"/>
            <w:left w:val="single" w:sz="12" w:space="0" w:color="D2D2D2"/>
            <w:bottom w:val="single" w:sz="12" w:space="0" w:color="D2D2D2"/>
            <w:right w:val="single" w:sz="12" w:space="0" w:color="D2D2D2"/>
          </w:divBdr>
          <w:divsChild>
            <w:div w:id="1145855746">
              <w:marLeft w:val="0"/>
              <w:marRight w:val="0"/>
              <w:marTop w:val="0"/>
              <w:marBottom w:val="0"/>
              <w:divBdr>
                <w:top w:val="none" w:sz="0" w:space="0" w:color="auto"/>
                <w:left w:val="none" w:sz="0" w:space="0" w:color="auto"/>
                <w:bottom w:val="none" w:sz="0" w:space="0" w:color="auto"/>
                <w:right w:val="none" w:sz="0" w:space="0" w:color="auto"/>
              </w:divBdr>
            </w:div>
            <w:div w:id="186779492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937830161">
      <w:bodyDiv w:val="1"/>
      <w:marLeft w:val="0"/>
      <w:marRight w:val="0"/>
      <w:marTop w:val="0"/>
      <w:marBottom w:val="0"/>
      <w:divBdr>
        <w:top w:val="none" w:sz="0" w:space="0" w:color="auto"/>
        <w:left w:val="none" w:sz="0" w:space="0" w:color="auto"/>
        <w:bottom w:val="none" w:sz="0" w:space="0" w:color="auto"/>
        <w:right w:val="none" w:sz="0" w:space="0" w:color="auto"/>
      </w:divBdr>
      <w:divsChild>
        <w:div w:id="806358489">
          <w:marLeft w:val="0"/>
          <w:marRight w:val="0"/>
          <w:marTop w:val="100"/>
          <w:marBottom w:val="0"/>
          <w:divBdr>
            <w:top w:val="none" w:sz="0" w:space="0" w:color="auto"/>
            <w:left w:val="none" w:sz="0" w:space="0" w:color="auto"/>
            <w:bottom w:val="none" w:sz="0" w:space="0" w:color="auto"/>
            <w:right w:val="none" w:sz="0" w:space="0" w:color="auto"/>
          </w:divBdr>
          <w:divsChild>
            <w:div w:id="463734432">
              <w:marLeft w:val="0"/>
              <w:marRight w:val="0"/>
              <w:marTop w:val="60"/>
              <w:marBottom w:val="0"/>
              <w:divBdr>
                <w:top w:val="none" w:sz="0" w:space="0" w:color="auto"/>
                <w:left w:val="none" w:sz="0" w:space="0" w:color="auto"/>
                <w:bottom w:val="none" w:sz="0" w:space="0" w:color="auto"/>
                <w:right w:val="none" w:sz="0" w:space="0" w:color="auto"/>
              </w:divBdr>
            </w:div>
          </w:divsChild>
        </w:div>
        <w:div w:id="1229805409">
          <w:marLeft w:val="0"/>
          <w:marRight w:val="0"/>
          <w:marTop w:val="0"/>
          <w:marBottom w:val="0"/>
          <w:divBdr>
            <w:top w:val="none" w:sz="0" w:space="0" w:color="auto"/>
            <w:left w:val="none" w:sz="0" w:space="0" w:color="auto"/>
            <w:bottom w:val="none" w:sz="0" w:space="0" w:color="auto"/>
            <w:right w:val="none" w:sz="0" w:space="0" w:color="auto"/>
          </w:divBdr>
          <w:divsChild>
            <w:div w:id="214246217">
              <w:marLeft w:val="0"/>
              <w:marRight w:val="0"/>
              <w:marTop w:val="0"/>
              <w:marBottom w:val="0"/>
              <w:divBdr>
                <w:top w:val="none" w:sz="0" w:space="0" w:color="auto"/>
                <w:left w:val="none" w:sz="0" w:space="0" w:color="auto"/>
                <w:bottom w:val="none" w:sz="0" w:space="0" w:color="auto"/>
                <w:right w:val="none" w:sz="0" w:space="0" w:color="auto"/>
              </w:divBdr>
              <w:divsChild>
                <w:div w:id="11558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1229">
      <w:bodyDiv w:val="1"/>
      <w:marLeft w:val="0"/>
      <w:marRight w:val="0"/>
      <w:marTop w:val="0"/>
      <w:marBottom w:val="0"/>
      <w:divBdr>
        <w:top w:val="none" w:sz="0" w:space="0" w:color="auto"/>
        <w:left w:val="none" w:sz="0" w:space="0" w:color="auto"/>
        <w:bottom w:val="none" w:sz="0" w:space="0" w:color="auto"/>
        <w:right w:val="none" w:sz="0" w:space="0" w:color="auto"/>
      </w:divBdr>
    </w:div>
    <w:div w:id="1002513193">
      <w:bodyDiv w:val="1"/>
      <w:marLeft w:val="0"/>
      <w:marRight w:val="0"/>
      <w:marTop w:val="0"/>
      <w:marBottom w:val="0"/>
      <w:divBdr>
        <w:top w:val="none" w:sz="0" w:space="0" w:color="auto"/>
        <w:left w:val="none" w:sz="0" w:space="0" w:color="auto"/>
        <w:bottom w:val="none" w:sz="0" w:space="0" w:color="auto"/>
        <w:right w:val="none" w:sz="0" w:space="0" w:color="auto"/>
      </w:divBdr>
    </w:div>
    <w:div w:id="1153988147">
      <w:bodyDiv w:val="1"/>
      <w:marLeft w:val="0"/>
      <w:marRight w:val="0"/>
      <w:marTop w:val="0"/>
      <w:marBottom w:val="0"/>
      <w:divBdr>
        <w:top w:val="none" w:sz="0" w:space="0" w:color="auto"/>
        <w:left w:val="none" w:sz="0" w:space="0" w:color="auto"/>
        <w:bottom w:val="none" w:sz="0" w:space="0" w:color="auto"/>
        <w:right w:val="none" w:sz="0" w:space="0" w:color="auto"/>
      </w:divBdr>
    </w:div>
    <w:div w:id="1335651430">
      <w:bodyDiv w:val="1"/>
      <w:marLeft w:val="0"/>
      <w:marRight w:val="0"/>
      <w:marTop w:val="0"/>
      <w:marBottom w:val="0"/>
      <w:divBdr>
        <w:top w:val="none" w:sz="0" w:space="0" w:color="auto"/>
        <w:left w:val="none" w:sz="0" w:space="0" w:color="auto"/>
        <w:bottom w:val="none" w:sz="0" w:space="0" w:color="auto"/>
        <w:right w:val="none" w:sz="0" w:space="0" w:color="auto"/>
      </w:divBdr>
    </w:div>
    <w:div w:id="1762946789">
      <w:bodyDiv w:val="1"/>
      <w:marLeft w:val="0"/>
      <w:marRight w:val="0"/>
      <w:marTop w:val="0"/>
      <w:marBottom w:val="0"/>
      <w:divBdr>
        <w:top w:val="none" w:sz="0" w:space="0" w:color="auto"/>
        <w:left w:val="none" w:sz="0" w:space="0" w:color="auto"/>
        <w:bottom w:val="none" w:sz="0" w:space="0" w:color="auto"/>
        <w:right w:val="none" w:sz="0" w:space="0" w:color="auto"/>
      </w:divBdr>
    </w:div>
    <w:div w:id="1786539318">
      <w:bodyDiv w:val="1"/>
      <w:marLeft w:val="0"/>
      <w:marRight w:val="0"/>
      <w:marTop w:val="0"/>
      <w:marBottom w:val="0"/>
      <w:divBdr>
        <w:top w:val="none" w:sz="0" w:space="0" w:color="auto"/>
        <w:left w:val="none" w:sz="0" w:space="0" w:color="auto"/>
        <w:bottom w:val="none" w:sz="0" w:space="0" w:color="auto"/>
        <w:right w:val="none" w:sz="0" w:space="0" w:color="auto"/>
      </w:divBdr>
    </w:div>
    <w:div w:id="1866166969">
      <w:bodyDiv w:val="1"/>
      <w:marLeft w:val="0"/>
      <w:marRight w:val="0"/>
      <w:marTop w:val="0"/>
      <w:marBottom w:val="0"/>
      <w:divBdr>
        <w:top w:val="none" w:sz="0" w:space="0" w:color="auto"/>
        <w:left w:val="none" w:sz="0" w:space="0" w:color="auto"/>
        <w:bottom w:val="none" w:sz="0" w:space="0" w:color="auto"/>
        <w:right w:val="none" w:sz="0" w:space="0" w:color="auto"/>
      </w:divBdr>
    </w:div>
    <w:div w:id="19914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B1D20-666E-42F8-996F-C17B9B8A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4165</Words>
  <Characters>23743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Ecaterina Mihalcean</dc:creator>
  <cp:lastModifiedBy>Lucia Beiu</cp:lastModifiedBy>
  <cp:revision>2</cp:revision>
  <cp:lastPrinted>2023-11-07T13:29:00Z</cp:lastPrinted>
  <dcterms:created xsi:type="dcterms:W3CDTF">2024-02-27T07:48:00Z</dcterms:created>
  <dcterms:modified xsi:type="dcterms:W3CDTF">2024-02-27T07:48:00Z</dcterms:modified>
</cp:coreProperties>
</file>