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88291A" w:rsidRDefault="0050737A" w:rsidP="00F5426C">
      <w:pPr>
        <w:rPr>
          <w:rFonts w:ascii="Arial" w:hAnsi="Arial" w:cs="Arial"/>
        </w:rPr>
      </w:pPr>
      <w:r w:rsidRPr="00325F81">
        <w:rPr>
          <w:rFonts w:ascii="Arial" w:hAnsi="Arial" w:cs="Arial"/>
          <w:noProof/>
          <w:lang w:val="en-GB"/>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61CD465F" w14:textId="77777777" w:rsidR="00C623C8" w:rsidRDefault="00C623C8" w:rsidP="00370C9C">
      <w:pPr>
        <w:pStyle w:val="SectionXHeading"/>
        <w:spacing w:line="960" w:lineRule="exact"/>
        <w:rPr>
          <w:rFonts w:ascii="Arial" w:hAnsi="Arial" w:cs="Arial"/>
          <w:sz w:val="96"/>
          <w:szCs w:val="96"/>
        </w:rPr>
      </w:pPr>
      <w:r>
        <w:rPr>
          <w:rFonts w:ascii="Arial" w:hAnsi="Arial" w:cs="Arial"/>
          <w:sz w:val="96"/>
          <w:szCs w:val="96"/>
        </w:rPr>
        <w:t xml:space="preserve">IFAD </w:t>
      </w:r>
    </w:p>
    <w:p w14:paraId="5753599D" w14:textId="64426298"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1"/>
          <w:pgSz w:w="11900" w:h="16820"/>
          <w:pgMar w:top="2347" w:right="964" w:bottom="1440" w:left="1015" w:header="720" w:footer="720" w:gutter="0"/>
          <w:pgNumType w:start="1"/>
          <w:cols w:space="720"/>
          <w:titlePg/>
          <w:docGrid w:linePitch="360"/>
        </w:sectPr>
      </w:pPr>
    </w:p>
    <w:p w14:paraId="060932B9" w14:textId="6E292BFE" w:rsidR="00743ACA" w:rsidRDefault="00743ACA" w:rsidP="007A0C68">
      <w:pPr>
        <w:pStyle w:val="HeadingTwo"/>
        <w:spacing w:before="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Self-Certification Form</w:t>
      </w:r>
      <w:bookmarkEnd w:id="3"/>
      <w:bookmarkEnd w:id="4"/>
    </w:p>
    <w:p w14:paraId="3C89A489" w14:textId="23D6F844" w:rsidR="00B927D1" w:rsidRDefault="00B927D1" w:rsidP="007A0C68">
      <w:pPr>
        <w:pStyle w:val="HeadingTwo"/>
        <w:spacing w:before="0" w:after="0"/>
        <w:outlineLvl w:val="0"/>
        <w:rPr>
          <w:rFonts w:ascii="Arial" w:hAnsi="Arial" w:cs="Arial"/>
          <w:sz w:val="32"/>
          <w:szCs w:val="32"/>
          <w:lang w:val="en-US"/>
        </w:rPr>
      </w:pPr>
      <w:r>
        <w:rPr>
          <w:rFonts w:ascii="Arial" w:hAnsi="Arial" w:cs="Arial"/>
          <w:sz w:val="32"/>
          <w:szCs w:val="32"/>
          <w:lang w:val="en-US"/>
        </w:rPr>
        <w:t xml:space="preserve">at the Tender </w:t>
      </w:r>
      <w:r w:rsidR="00021FA7">
        <w:rPr>
          <w:rFonts w:ascii="Arial" w:hAnsi="Arial" w:cs="Arial"/>
          <w:sz w:val="32"/>
          <w:szCs w:val="32"/>
          <w:lang w:val="en-US"/>
        </w:rPr>
        <w:t>0</w:t>
      </w:r>
      <w:r w:rsidR="002802F7">
        <w:rPr>
          <w:rFonts w:ascii="Arial" w:hAnsi="Arial" w:cs="Arial"/>
          <w:sz w:val="32"/>
          <w:szCs w:val="32"/>
          <w:lang w:val="en-US"/>
        </w:rPr>
        <w:t>6</w:t>
      </w:r>
      <w:r w:rsidR="00021FA7">
        <w:rPr>
          <w:rFonts w:ascii="Arial" w:hAnsi="Arial" w:cs="Arial"/>
          <w:sz w:val="32"/>
          <w:szCs w:val="32"/>
          <w:lang w:val="en-US"/>
        </w:rPr>
        <w:t>/22 PRR</w:t>
      </w:r>
    </w:p>
    <w:p w14:paraId="7DB596EC" w14:textId="77777777" w:rsidR="007A0C68" w:rsidRPr="00743ACA" w:rsidRDefault="007A0C68" w:rsidP="007A0C68">
      <w:pPr>
        <w:pStyle w:val="HeadingTwo"/>
        <w:spacing w:before="0" w:after="0"/>
        <w:outlineLvl w:val="0"/>
        <w:rPr>
          <w:rFonts w:ascii="Arial" w:hAnsi="Arial" w:cs="Arial"/>
          <w:sz w:val="32"/>
          <w:szCs w:val="32"/>
          <w:lang w:val="en-US"/>
        </w:rPr>
      </w:pPr>
    </w:p>
    <w:p w14:paraId="29EB841A" w14:textId="3A6BD21F" w:rsidR="00743ACA" w:rsidRDefault="00743ACA" w:rsidP="007A0C68">
      <w:pPr>
        <w:rPr>
          <w:rFonts w:ascii="Arial" w:hAnsi="Arial" w:cs="Arial"/>
          <w:b/>
          <w:bCs/>
        </w:rPr>
      </w:pPr>
      <w:r w:rsidRPr="00BE5D06">
        <w:rPr>
          <w:rFonts w:ascii="Arial" w:hAnsi="Arial" w:cs="Arial"/>
          <w:b/>
          <w:bCs/>
        </w:rPr>
        <w:t>Preamble:</w:t>
      </w:r>
    </w:p>
    <w:p w14:paraId="5568C8CD" w14:textId="77777777" w:rsidR="007A0C68" w:rsidRPr="00BE5D06" w:rsidRDefault="007A0C68" w:rsidP="007A0C68">
      <w:pPr>
        <w:rPr>
          <w:rFonts w:ascii="Arial" w:hAnsi="Arial" w:cs="Arial"/>
          <w:b/>
          <w:bCs/>
        </w:rPr>
      </w:pPr>
    </w:p>
    <w:p w14:paraId="4B37A952" w14:textId="2FEC3CA3" w:rsidR="00743ACA" w:rsidRDefault="00743ACA" w:rsidP="007A0C68">
      <w:pPr>
        <w:jc w:val="both"/>
        <w:rPr>
          <w:rFonts w:ascii="Arial" w:hAnsi="Arial" w:cs="Arial"/>
          <w:spacing w:val="-6"/>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14DEFCBA" w14:textId="77777777" w:rsidR="007A0C68" w:rsidRPr="00BE5D06" w:rsidRDefault="007A0C68" w:rsidP="007A0C68">
      <w:pPr>
        <w:jc w:val="both"/>
        <w:rPr>
          <w:rFonts w:ascii="Arial" w:hAnsi="Arial" w:cs="Arial"/>
        </w:rPr>
      </w:pPr>
    </w:p>
    <w:p w14:paraId="69CF32BB" w14:textId="4992384C" w:rsidR="00743ACA" w:rsidRDefault="00743ACA" w:rsidP="007A0C68">
      <w:pPr>
        <w:rPr>
          <w:rFonts w:ascii="Arial" w:hAnsi="Arial" w:cs="Arial"/>
          <w:b/>
          <w:bCs/>
        </w:rPr>
      </w:pPr>
      <w:r w:rsidRPr="00BE5D06">
        <w:rPr>
          <w:rFonts w:ascii="Arial" w:hAnsi="Arial" w:cs="Arial"/>
          <w:b/>
          <w:bCs/>
        </w:rPr>
        <w:t>Self-Certification Form</w:t>
      </w:r>
    </w:p>
    <w:p w14:paraId="09869574" w14:textId="77777777" w:rsidR="007A0C68" w:rsidRPr="00BE5D06" w:rsidRDefault="007A0C68" w:rsidP="007A0C68">
      <w:pPr>
        <w:rPr>
          <w:rFonts w:ascii="Arial" w:hAnsi="Arial" w:cs="Arial"/>
          <w:b/>
          <w:bCs/>
        </w:rPr>
      </w:pPr>
    </w:p>
    <w:p w14:paraId="66002838" w14:textId="0C610CF0" w:rsidR="00743ACA" w:rsidRDefault="00743ACA" w:rsidP="007A0C68">
      <w:pPr>
        <w:jc w:val="both"/>
        <w:rPr>
          <w:rFonts w:ascii="Arial" w:hAnsi="Arial" w:cs="Arial"/>
        </w:rPr>
      </w:pPr>
      <w:r w:rsidRPr="00BE5D06">
        <w:rPr>
          <w:rFonts w:ascii="Arial" w:hAnsi="Arial" w:cs="Arial"/>
        </w:rPr>
        <w:t xml:space="preserve">This self-certification form is to be completed by the </w:t>
      </w:r>
      <w:r w:rsidR="00B927D1">
        <w:rPr>
          <w:rFonts w:ascii="Arial" w:hAnsi="Arial" w:cs="Arial"/>
        </w:rPr>
        <w:t>consultant</w:t>
      </w:r>
      <w:r w:rsidRPr="00BE5D06">
        <w:rPr>
          <w:rFonts w:ascii="Arial" w:hAnsi="Arial" w:cs="Arial"/>
        </w:rPr>
        <w:t xml:space="preserve">. The </w:t>
      </w:r>
      <w:r w:rsidR="00CC6332">
        <w:rPr>
          <w:rFonts w:ascii="Arial" w:hAnsi="Arial" w:cs="Arial"/>
        </w:rPr>
        <w:t>consultant</w:t>
      </w:r>
      <w:r w:rsidRPr="00BE5D06">
        <w:rPr>
          <w:rFonts w:ascii="Arial" w:hAnsi="Arial" w:cs="Arial"/>
        </w:rPr>
        <w:t xml:space="preserve"> shall submit the completed form together with the bid/proposal to</w:t>
      </w:r>
      <w:r w:rsidR="00B927D1">
        <w:rPr>
          <w:rFonts w:ascii="Arial" w:hAnsi="Arial" w:cs="Arial"/>
        </w:rPr>
        <w:t xml:space="preserve"> CPIU IFAD</w:t>
      </w:r>
      <w:r w:rsidRPr="00BE5D06">
        <w:rPr>
          <w:rFonts w:ascii="Arial" w:hAnsi="Arial" w:cs="Arial"/>
        </w:rPr>
        <w:t>. Instructions for completing this form are provided below.</w:t>
      </w:r>
    </w:p>
    <w:p w14:paraId="6CA2CB2A" w14:textId="77777777" w:rsidR="007A0C68" w:rsidRPr="00BE5D06"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802887" w14:paraId="4288659B" w14:textId="77777777" w:rsidTr="008410DD">
        <w:tc>
          <w:tcPr>
            <w:tcW w:w="3936" w:type="dxa"/>
            <w:shd w:val="clear" w:color="auto" w:fill="D9E2F3"/>
          </w:tcPr>
          <w:p w14:paraId="63E79BD7" w14:textId="120ECEA0"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 xml:space="preserve">Full legal name of </w:t>
            </w:r>
            <w:r w:rsidR="00B927D1">
              <w:rPr>
                <w:rFonts w:ascii="Arial" w:hAnsi="Arial" w:cs="Arial"/>
                <w:bCs/>
                <w:sz w:val="22"/>
                <w:szCs w:val="22"/>
              </w:rPr>
              <w:t>consultant</w:t>
            </w:r>
            <w:r w:rsidRPr="00802887">
              <w:rPr>
                <w:rFonts w:ascii="Arial" w:hAnsi="Arial" w:cs="Arial"/>
                <w:bCs/>
                <w:sz w:val="22"/>
                <w:szCs w:val="22"/>
              </w:rPr>
              <w:t>:</w:t>
            </w:r>
          </w:p>
        </w:tc>
        <w:tc>
          <w:tcPr>
            <w:tcW w:w="5959" w:type="dxa"/>
            <w:shd w:val="clear" w:color="auto" w:fill="D9E2F3"/>
          </w:tcPr>
          <w:p w14:paraId="47527CBE" w14:textId="19B8D584" w:rsidR="00743ACA" w:rsidRPr="00802887" w:rsidRDefault="001F6FC3" w:rsidP="001F6FC3">
            <w:pPr>
              <w:spacing w:line="276" w:lineRule="auto"/>
              <w:rPr>
                <w:rFonts w:ascii="Arial" w:hAnsi="Arial" w:cs="Arial"/>
                <w:b/>
                <w:sz w:val="22"/>
                <w:szCs w:val="22"/>
              </w:rPr>
            </w:pPr>
            <w:r w:rsidRPr="001F6FC3">
              <w:rPr>
                <w:rFonts w:ascii="Arial" w:hAnsi="Arial" w:cs="Arial"/>
                <w:bCs/>
                <w:sz w:val="22"/>
                <w:szCs w:val="22"/>
              </w:rPr>
              <w:t>Name/Surname</w:t>
            </w:r>
          </w:p>
        </w:tc>
      </w:tr>
      <w:tr w:rsidR="00316E46" w:rsidRPr="00802887" w14:paraId="61EEF02A" w14:textId="77777777" w:rsidTr="008410DD">
        <w:tc>
          <w:tcPr>
            <w:tcW w:w="3936" w:type="dxa"/>
          </w:tcPr>
          <w:p w14:paraId="05AECA52" w14:textId="6055FDFB" w:rsidR="00316E46" w:rsidRPr="00802887" w:rsidRDefault="00316E46" w:rsidP="00316E46">
            <w:pPr>
              <w:spacing w:line="276" w:lineRule="auto"/>
              <w:rPr>
                <w:rFonts w:ascii="Arial" w:hAnsi="Arial" w:cs="Arial"/>
                <w:bCs/>
                <w:sz w:val="22"/>
                <w:szCs w:val="22"/>
              </w:rPr>
            </w:pPr>
            <w:r>
              <w:rPr>
                <w:rFonts w:ascii="Arial" w:hAnsi="Arial" w:cs="Arial"/>
                <w:bCs/>
                <w:sz w:val="22"/>
                <w:szCs w:val="22"/>
              </w:rPr>
              <w:t>Position’s name:</w:t>
            </w:r>
          </w:p>
        </w:tc>
        <w:tc>
          <w:tcPr>
            <w:tcW w:w="5959" w:type="dxa"/>
          </w:tcPr>
          <w:p w14:paraId="1D946B8E" w14:textId="1A748078" w:rsidR="00316E46" w:rsidRPr="00052511" w:rsidRDefault="00361FB3" w:rsidP="00316E46">
            <w:pPr>
              <w:spacing w:line="276" w:lineRule="auto"/>
              <w:rPr>
                <w:rFonts w:ascii="Arial" w:hAnsi="Arial" w:cs="Arial"/>
                <w:bCs/>
                <w:sz w:val="22"/>
                <w:szCs w:val="22"/>
              </w:rPr>
            </w:pPr>
            <w:r>
              <w:rPr>
                <w:rFonts w:ascii="Cambria" w:hAnsi="Cambria"/>
              </w:rPr>
              <w:t xml:space="preserve">Procurement </w:t>
            </w:r>
            <w:r w:rsidR="002802F7">
              <w:rPr>
                <w:rFonts w:ascii="Cambria" w:hAnsi="Cambria"/>
              </w:rPr>
              <w:t>technical operator</w:t>
            </w:r>
          </w:p>
        </w:tc>
      </w:tr>
      <w:tr w:rsidR="00316E46" w:rsidRPr="00802887" w14:paraId="225469BB" w14:textId="77777777" w:rsidTr="008410DD">
        <w:tc>
          <w:tcPr>
            <w:tcW w:w="3936" w:type="dxa"/>
            <w:shd w:val="clear" w:color="auto" w:fill="D9E2F3"/>
          </w:tcPr>
          <w:p w14:paraId="26806356" w14:textId="1CA7734A" w:rsidR="00316E46" w:rsidRPr="00802887" w:rsidRDefault="00316E46" w:rsidP="00316E46">
            <w:pPr>
              <w:spacing w:line="276" w:lineRule="auto"/>
              <w:rPr>
                <w:rFonts w:ascii="Arial" w:hAnsi="Arial" w:cs="Arial"/>
                <w:bCs/>
                <w:sz w:val="22"/>
                <w:szCs w:val="22"/>
              </w:rPr>
            </w:pPr>
            <w:r>
              <w:rPr>
                <w:rFonts w:ascii="Arial" w:hAnsi="Arial" w:cs="Arial"/>
                <w:bCs/>
                <w:sz w:val="22"/>
                <w:szCs w:val="22"/>
              </w:rPr>
              <w:t>Procurement title</w:t>
            </w:r>
            <w:r w:rsidRPr="00802887">
              <w:rPr>
                <w:rFonts w:ascii="Arial" w:hAnsi="Arial" w:cs="Arial"/>
                <w:bCs/>
                <w:sz w:val="22"/>
                <w:szCs w:val="22"/>
              </w:rPr>
              <w:t>:</w:t>
            </w:r>
          </w:p>
        </w:tc>
        <w:tc>
          <w:tcPr>
            <w:tcW w:w="5959" w:type="dxa"/>
            <w:shd w:val="clear" w:color="auto" w:fill="D9E2F3"/>
          </w:tcPr>
          <w:p w14:paraId="266F992F" w14:textId="5744E5D6" w:rsidR="00316E46" w:rsidRPr="00052511" w:rsidRDefault="002802F7" w:rsidP="00316E46">
            <w:pPr>
              <w:spacing w:line="276" w:lineRule="auto"/>
              <w:rPr>
                <w:rFonts w:ascii="Arial" w:hAnsi="Arial" w:cs="Arial"/>
                <w:bCs/>
                <w:sz w:val="22"/>
                <w:szCs w:val="22"/>
              </w:rPr>
            </w:pPr>
            <w:r>
              <w:rPr>
                <w:rFonts w:ascii="Cambria" w:hAnsi="Cambria"/>
              </w:rPr>
              <w:t>Procurement technical operator</w:t>
            </w:r>
          </w:p>
        </w:tc>
      </w:tr>
      <w:tr w:rsidR="00743ACA" w:rsidRPr="00802887" w14:paraId="2C8CC160" w14:textId="77777777" w:rsidTr="008410DD">
        <w:tc>
          <w:tcPr>
            <w:tcW w:w="3936" w:type="dxa"/>
          </w:tcPr>
          <w:p w14:paraId="1B68F39E" w14:textId="0D9C1571"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959" w:type="dxa"/>
          </w:tcPr>
          <w:p w14:paraId="2456AF38" w14:textId="665C2550" w:rsidR="00743ACA" w:rsidRPr="00052511" w:rsidRDefault="00361FB3" w:rsidP="001F6FC3">
            <w:pPr>
              <w:spacing w:line="276" w:lineRule="auto"/>
              <w:rPr>
                <w:rFonts w:ascii="Arial" w:hAnsi="Arial" w:cs="Arial"/>
                <w:bCs/>
                <w:sz w:val="22"/>
                <w:szCs w:val="22"/>
              </w:rPr>
            </w:pPr>
            <w:r>
              <w:rPr>
                <w:rFonts w:ascii="Arial" w:hAnsi="Arial" w:cs="Arial"/>
                <w:bCs/>
                <w:sz w:val="22"/>
                <w:szCs w:val="22"/>
              </w:rPr>
              <w:t>0</w:t>
            </w:r>
            <w:r w:rsidR="002802F7">
              <w:rPr>
                <w:rFonts w:ascii="Arial" w:hAnsi="Arial" w:cs="Arial"/>
                <w:bCs/>
                <w:sz w:val="22"/>
                <w:szCs w:val="22"/>
              </w:rPr>
              <w:t>6</w:t>
            </w:r>
            <w:r>
              <w:rPr>
                <w:rFonts w:ascii="Arial" w:hAnsi="Arial" w:cs="Arial"/>
                <w:bCs/>
                <w:sz w:val="22"/>
                <w:szCs w:val="22"/>
              </w:rPr>
              <w:t>/22 PRR</w:t>
            </w:r>
          </w:p>
        </w:tc>
      </w:tr>
      <w:tr w:rsidR="00743ACA" w:rsidRPr="00802887" w14:paraId="1EDA453F" w14:textId="77777777" w:rsidTr="008410DD">
        <w:tc>
          <w:tcPr>
            <w:tcW w:w="3936" w:type="dxa"/>
            <w:shd w:val="clear" w:color="auto" w:fill="auto"/>
          </w:tcPr>
          <w:p w14:paraId="56437C36" w14:textId="77777777"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Date:</w:t>
            </w:r>
          </w:p>
        </w:tc>
        <w:tc>
          <w:tcPr>
            <w:tcW w:w="5959" w:type="dxa"/>
            <w:shd w:val="clear" w:color="auto" w:fill="auto"/>
          </w:tcPr>
          <w:p w14:paraId="7600FC41" w14:textId="18F56D8D" w:rsidR="00743ACA" w:rsidRPr="00802887" w:rsidRDefault="007A0C68" w:rsidP="001F6FC3">
            <w:pPr>
              <w:spacing w:line="276" w:lineRule="auto"/>
              <w:rPr>
                <w:rFonts w:ascii="Arial" w:hAnsi="Arial" w:cs="Arial"/>
                <w:b/>
                <w:sz w:val="22"/>
                <w:szCs w:val="22"/>
              </w:rPr>
            </w:pPr>
            <w:r w:rsidRPr="007A0C68">
              <w:rPr>
                <w:rFonts w:ascii="Arial" w:hAnsi="Arial" w:cs="Arial"/>
                <w:bCs/>
                <w:sz w:val="22"/>
                <w:szCs w:val="22"/>
              </w:rPr>
              <w:t>xx.xx.2</w:t>
            </w:r>
            <w:r w:rsidR="00316E46">
              <w:rPr>
                <w:rFonts w:ascii="Arial" w:hAnsi="Arial" w:cs="Arial"/>
                <w:bCs/>
                <w:sz w:val="22"/>
                <w:szCs w:val="22"/>
              </w:rPr>
              <w:t>2</w:t>
            </w:r>
          </w:p>
        </w:tc>
      </w:tr>
    </w:tbl>
    <w:p w14:paraId="3D359696" w14:textId="77777777" w:rsidR="007A0C68" w:rsidRDefault="007A0C68" w:rsidP="007A0C68">
      <w:pPr>
        <w:rPr>
          <w:rFonts w:ascii="Arial" w:hAnsi="Arial" w:cs="Arial"/>
          <w:iCs/>
        </w:rPr>
      </w:pPr>
    </w:p>
    <w:p w14:paraId="2DA7F238" w14:textId="3C58FED9" w:rsidR="00743ACA" w:rsidRPr="00BE5D06" w:rsidRDefault="00743ACA" w:rsidP="007A0C68">
      <w:pPr>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 xml:space="preserve">ame of the </w:t>
      </w:r>
      <w:r w:rsidR="00C623C8">
        <w:rPr>
          <w:rFonts w:ascii="Arial" w:hAnsi="Arial" w:cs="Arial"/>
          <w:i/>
          <w:color w:val="FF0000"/>
        </w:rPr>
        <w:t>consultant</w:t>
      </w:r>
      <w:r w:rsidRPr="00BE5D06">
        <w:rPr>
          <w:rFonts w:ascii="Arial" w:hAnsi="Arial" w:cs="Arial"/>
          <w:i/>
          <w:color w:val="FF0000"/>
        </w:rPr>
        <w:t>]</w:t>
      </w:r>
      <w:r w:rsidR="00C623C8">
        <w:rPr>
          <w:rFonts w:ascii="Arial" w:hAnsi="Arial" w:cs="Arial"/>
          <w:iCs/>
        </w:rPr>
        <w:t xml:space="preserve"> (myself),</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2"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Policy on Preventing and Responding to 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3"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A0C68">
      <w:pPr>
        <w:rPr>
          <w:rFonts w:ascii="Arial" w:hAnsi="Arial" w:cs="Arial"/>
          <w:b/>
          <w:sz w:val="26"/>
          <w:szCs w:val="26"/>
        </w:rPr>
      </w:pPr>
    </w:p>
    <w:p w14:paraId="3C4E12B3" w14:textId="37219B1D" w:rsidR="00743ACA" w:rsidRPr="00743ACA" w:rsidRDefault="00743ACA" w:rsidP="007A0C68">
      <w:pPr>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A0C68">
      <w:pPr>
        <w:rPr>
          <w:rFonts w:ascii="Arial" w:hAnsi="Arial" w:cs="Arial"/>
          <w:b/>
          <w:sz w:val="26"/>
          <w:szCs w:val="26"/>
        </w:rPr>
      </w:pPr>
      <w:r w:rsidRPr="00743ACA">
        <w:rPr>
          <w:rFonts w:ascii="Arial" w:hAnsi="Arial" w:cs="Arial"/>
          <w:b/>
          <w:sz w:val="26"/>
          <w:szCs w:val="26"/>
        </w:rPr>
        <w:t>Printed Name of Signatory:____________________________________________</w:t>
      </w:r>
    </w:p>
    <w:p w14:paraId="2E873973" w14:textId="512D4B9F" w:rsidR="00F2374B" w:rsidRPr="00743ACA" w:rsidRDefault="00F2374B" w:rsidP="007A0C68">
      <w:pPr>
        <w:rPr>
          <w:rFonts w:ascii="Arial" w:hAnsi="Arial" w:cs="Arial"/>
          <w:iCs/>
          <w:lang w:val="en-GB"/>
        </w:rPr>
      </w:pPr>
      <w:r w:rsidRPr="00743ACA">
        <w:rPr>
          <w:rFonts w:ascii="Arial" w:hAnsi="Arial" w:cs="Arial"/>
          <w:iCs/>
          <w:lang w:val="en-G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696113B9" w:rsidR="00BE5D06" w:rsidRPr="00BE5D06" w:rsidRDefault="00802887" w:rsidP="00BE5D06">
            <w:pPr>
              <w:numPr>
                <w:ilvl w:val="0"/>
                <w:numId w:val="5"/>
              </w:numPr>
              <w:suppressAutoHyphens/>
              <w:jc w:val="both"/>
              <w:rPr>
                <w:rFonts w:ascii="Arial" w:hAnsi="Arial" w:cs="Arial"/>
                <w:sz w:val="22"/>
                <w:szCs w:val="22"/>
              </w:rPr>
            </w:pPr>
            <w:r w:rsidRPr="00802887">
              <w:rPr>
                <w:rFonts w:ascii="Arial" w:hAnsi="Arial"/>
              </w:rPr>
              <w:lastRenderedPageBreak/>
              <w:br w:type="page"/>
            </w:r>
            <w:r w:rsidR="00BE5D06" w:rsidRPr="00BE5D06">
              <w:rPr>
                <w:rFonts w:ascii="Arial" w:hAnsi="Arial" w:cs="Arial"/>
                <w:sz w:val="22"/>
                <w:szCs w:val="22"/>
              </w:rPr>
              <w:t xml:space="preserve">The </w:t>
            </w:r>
            <w:r w:rsidR="00CC6332">
              <w:rPr>
                <w:rFonts w:ascii="Arial" w:hAnsi="Arial" w:cs="Arial"/>
                <w:sz w:val="22"/>
                <w:szCs w:val="22"/>
              </w:rPr>
              <w:t>consultant</w:t>
            </w:r>
            <w:r w:rsidR="00BE5D06" w:rsidRPr="00BE5D06">
              <w:rPr>
                <w:rFonts w:ascii="Arial" w:hAnsi="Arial" w:cs="Arial"/>
                <w:sz w:val="22"/>
                <w:szCs w:val="22"/>
              </w:rPr>
              <w:t xml:space="preserve"> certifies that itself have </w:t>
            </w:r>
            <w:r w:rsidR="00BE5D06" w:rsidRPr="00BE5D06">
              <w:rPr>
                <w:rFonts w:ascii="Arial" w:hAnsi="Arial" w:cs="Arial"/>
                <w:b/>
                <w:bCs/>
                <w:sz w:val="22"/>
                <w:szCs w:val="22"/>
              </w:rPr>
              <w:t>NOT</w:t>
            </w:r>
            <w:r w:rsidR="00BE5D06"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20B879A"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w:t>
            </w:r>
            <w:r w:rsidR="00CC6332">
              <w:rPr>
                <w:rFonts w:ascii="Arial" w:eastAsia="Times New Roman" w:hAnsi="Arial" w:cs="Arial"/>
              </w:rPr>
              <w:t>consultant</w:t>
            </w:r>
            <w:r w:rsidRPr="00BE5D06">
              <w:rPr>
                <w:rFonts w:ascii="Arial" w:eastAsia="Times New Roman" w:hAnsi="Arial" w:cs="Arial"/>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174598EB"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Name of party convicted, sanctioned or suspended (and relationship to </w:t>
                  </w:r>
                  <w:r w:rsidR="00CC6332">
                    <w:rPr>
                      <w:rFonts w:ascii="Arial" w:hAnsi="Arial" w:cs="Arial"/>
                      <w:color w:val="FFFFFF" w:themeColor="background1"/>
                      <w:spacing w:val="-6"/>
                      <w:sz w:val="22"/>
                      <w:szCs w:val="22"/>
                    </w:rPr>
                    <w:t>consultant</w:t>
                  </w:r>
                  <w:r w:rsidRPr="00BE5D06">
                    <w:rPr>
                      <w:rFonts w:ascii="Arial" w:hAnsi="Arial" w:cs="Arial"/>
                      <w:color w:val="FFFFFF" w:themeColor="background1"/>
                      <w:spacing w:val="-6"/>
                      <w:sz w:val="22"/>
                      <w:szCs w:val="22"/>
                    </w:rPr>
                    <w:t>)</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1F6FC3">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1F6FC3">
            <w:pPr>
              <w:tabs>
                <w:tab w:val="num" w:pos="360"/>
              </w:tabs>
              <w:suppressAutoHyphens/>
              <w:ind w:left="360" w:hanging="360"/>
              <w:jc w:val="both"/>
              <w:rPr>
                <w:rFonts w:ascii="Arial" w:hAnsi="Arial" w:cs="Arial"/>
                <w:sz w:val="22"/>
                <w:szCs w:val="22"/>
              </w:rPr>
            </w:pPr>
          </w:p>
          <w:p w14:paraId="248BB9CE" w14:textId="5FB86219" w:rsidR="00BE5D06" w:rsidRPr="001F6FC3" w:rsidRDefault="00BE5D06" w:rsidP="001F6FC3">
            <w:pPr>
              <w:pStyle w:val="ListParagraph"/>
              <w:numPr>
                <w:ilvl w:val="0"/>
                <w:numId w:val="5"/>
              </w:numPr>
              <w:suppressAutoHyphens/>
              <w:jc w:val="both"/>
              <w:rPr>
                <w:rFonts w:ascii="Arial" w:hAnsi="Arial" w:cs="Arial"/>
              </w:rPr>
            </w:pPr>
            <w:r w:rsidRPr="001F6FC3">
              <w:rPr>
                <w:rFonts w:ascii="Arial" w:eastAsia="Times New Roman" w:hAnsi="Arial" w:cs="Arial"/>
              </w:rPr>
              <w:t xml:space="preserve">The </w:t>
            </w:r>
            <w:r w:rsidR="00CC6332" w:rsidRPr="001F6FC3">
              <w:rPr>
                <w:rFonts w:ascii="Arial" w:eastAsia="Times New Roman" w:hAnsi="Arial" w:cs="Arial"/>
              </w:rPr>
              <w:t>consultant</w:t>
            </w:r>
            <w:r w:rsidRPr="001F6FC3">
              <w:rPr>
                <w:rFonts w:ascii="Arial" w:eastAsia="Times New Roman" w:hAnsi="Arial" w:cs="Arial"/>
              </w:rPr>
              <w:t xml:space="preserve"> certifies that itself have </w:t>
            </w:r>
            <w:r w:rsidRPr="001F6FC3">
              <w:rPr>
                <w:rFonts w:ascii="Arial" w:eastAsia="Times New Roman" w:hAnsi="Arial" w:cs="Arial"/>
                <w:b/>
                <w:bCs/>
              </w:rPr>
              <w:t>NOT</w:t>
            </w:r>
            <w:r w:rsidRPr="001F6FC3">
              <w:rPr>
                <w:rFonts w:ascii="Arial" w:eastAsia="Times New Roman" w:hAnsi="Arial" w:cs="Arial"/>
              </w:rPr>
              <w:t xml:space="preserve"> engaged in acts of sexual harassment, sexual exploitation and abuse in connection with the present procurement process and this contract. </w:t>
            </w:r>
          </w:p>
          <w:p w14:paraId="3F983F0F" w14:textId="77777777" w:rsidR="001F6FC3" w:rsidRPr="001F6FC3" w:rsidRDefault="001F6FC3" w:rsidP="001F6FC3">
            <w:pPr>
              <w:pStyle w:val="ListParagraph"/>
              <w:tabs>
                <w:tab w:val="num" w:pos="360"/>
              </w:tabs>
              <w:suppressAutoHyphens/>
              <w:ind w:left="360"/>
              <w:jc w:val="both"/>
              <w:rPr>
                <w:rFonts w:ascii="Arial" w:hAnsi="Arial" w:cs="Arial"/>
              </w:rPr>
            </w:pPr>
          </w:p>
          <w:p w14:paraId="1F63E1D7" w14:textId="4EB80474" w:rsidR="00BE5D06" w:rsidRPr="00BE5D06" w:rsidRDefault="00BE5D06" w:rsidP="001F6FC3">
            <w:pPr>
              <w:pStyle w:val="ListParagraph"/>
              <w:numPr>
                <w:ilvl w:val="0"/>
                <w:numId w:val="5"/>
              </w:numPr>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itself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048FC676" w:rsidR="00BE5D06" w:rsidRPr="00BE5D06" w:rsidRDefault="00BE5D06" w:rsidP="001F6FC3">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certifies that itself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1F6FC3">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contract; </w:t>
            </w:r>
          </w:p>
          <w:p w14:paraId="7D4D87F0" w14:textId="5F259485"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w:t>
            </w:r>
            <w:r w:rsidR="00CC6332">
              <w:rPr>
                <w:rFonts w:ascii="Arial" w:eastAsia="Times New Roman" w:hAnsi="Arial" w:cs="Arial"/>
              </w:rPr>
              <w:t>consultant</w:t>
            </w:r>
            <w:r w:rsidRPr="00BE5D06">
              <w:rPr>
                <w:rFonts w:ascii="Arial" w:eastAsia="Times New Roman" w:hAnsi="Arial" w:cs="Arial"/>
              </w:rPr>
              <w:t xml:space="preserve"> for purposes of this bid or execution of the contract; </w:t>
            </w:r>
          </w:p>
          <w:p w14:paraId="226507A3" w14:textId="77777777"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lastRenderedPageBreak/>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process;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332B83CC"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5C2958F"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59C512F4"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lastRenderedPageBreak/>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BE1ECB0"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sidR="00CC6332">
        <w:rPr>
          <w:rFonts w:ascii="Arial" w:hAnsi="Arial" w:cs="Arial"/>
          <w:b/>
          <w:bCs/>
          <w:iCs/>
          <w:color w:val="222222"/>
        </w:rPr>
        <w:t>consultant</w:t>
      </w:r>
      <w:r w:rsidRPr="00802887">
        <w:rPr>
          <w:rFonts w:ascii="Arial" w:hAnsi="Arial" w:cs="Arial"/>
          <w:b/>
          <w:bCs/>
          <w:iCs/>
          <w:color w:val="222222"/>
        </w:rPr>
        <w:t xml:space="preserve"> should print out, date, and attach the results page(s) to the self-certification form.</w:t>
      </w:r>
    </w:p>
    <w:p w14:paraId="0C2051B4" w14:textId="34151068"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i.e. the results page(s) shows one or more individuals or entities, including the </w:t>
      </w:r>
      <w:r w:rsidR="00CC6332">
        <w:rPr>
          <w:rFonts w:ascii="Arial" w:hAnsi="Arial" w:cs="Arial"/>
          <w:iCs/>
          <w:color w:val="222222"/>
        </w:rPr>
        <w:t>consultant</w:t>
      </w:r>
      <w:r w:rsidRPr="00802887">
        <w:rPr>
          <w:rFonts w:ascii="Arial" w:hAnsi="Arial" w:cs="Arial"/>
          <w:iCs/>
          <w:color w:val="222222"/>
        </w:rPr>
        <w:t xml:space="preserve"> itself are ineligible for contracts of the World Bank on the grounds of “cross-debarment”, the </w:t>
      </w:r>
      <w:r w:rsidR="00CC6332">
        <w:rPr>
          <w:rFonts w:ascii="Arial" w:hAnsi="Arial" w:cs="Arial"/>
          <w:iCs/>
          <w:color w:val="222222"/>
        </w:rPr>
        <w:t>consultant</w:t>
      </w:r>
      <w:r w:rsidRPr="00802887">
        <w:rPr>
          <w:rFonts w:ascii="Arial" w:hAnsi="Arial" w:cs="Arial"/>
          <w:iCs/>
          <w:color w:val="222222"/>
        </w:rPr>
        <w:t xml:space="preserve"> should provide a detailed account of these sanctions and their duration as applicable or notify the procuring entity and in case the </w:t>
      </w:r>
      <w:r w:rsidR="00CC6332">
        <w:rPr>
          <w:rFonts w:ascii="Arial" w:hAnsi="Arial" w:cs="Arial"/>
          <w:iCs/>
          <w:color w:val="222222"/>
        </w:rPr>
        <w:t>consultant</w:t>
      </w:r>
      <w:r w:rsidRPr="00802887">
        <w:rPr>
          <w:rFonts w:ascii="Arial" w:hAnsi="Arial" w:cs="Arial"/>
          <w:iCs/>
          <w:color w:val="222222"/>
        </w:rPr>
        <w:t xml:space="preserve"> believes the finding is a “false positive”.</w:t>
      </w:r>
    </w:p>
    <w:sectPr w:rsidR="00025F61" w:rsidRPr="007B0700"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EFD" w14:textId="77777777" w:rsidR="006F1C20" w:rsidRDefault="006F1C20" w:rsidP="005B33DC">
      <w:r>
        <w:separator/>
      </w:r>
    </w:p>
  </w:endnote>
  <w:endnote w:type="continuationSeparator" w:id="0">
    <w:p w14:paraId="069EB568" w14:textId="77777777" w:rsidR="006F1C20" w:rsidRDefault="006F1C20"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B23B" w14:textId="77777777" w:rsidR="006F1C20" w:rsidRDefault="006F1C20" w:rsidP="005B33DC">
      <w:r>
        <w:separator/>
      </w:r>
    </w:p>
  </w:footnote>
  <w:footnote w:type="continuationSeparator" w:id="0">
    <w:p w14:paraId="1D93DE82" w14:textId="77777777" w:rsidR="006F1C20" w:rsidRDefault="006F1C20"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1FA7"/>
    <w:rsid w:val="00025F61"/>
    <w:rsid w:val="0003343A"/>
    <w:rsid w:val="000404FD"/>
    <w:rsid w:val="000473D6"/>
    <w:rsid w:val="00052511"/>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73F8F"/>
    <w:rsid w:val="002802F7"/>
    <w:rsid w:val="00294F73"/>
    <w:rsid w:val="002A2209"/>
    <w:rsid w:val="002A6610"/>
    <w:rsid w:val="002B1045"/>
    <w:rsid w:val="002B602C"/>
    <w:rsid w:val="002B7BD4"/>
    <w:rsid w:val="002C2036"/>
    <w:rsid w:val="002C2E24"/>
    <w:rsid w:val="002E0822"/>
    <w:rsid w:val="002E7996"/>
    <w:rsid w:val="002F2F11"/>
    <w:rsid w:val="00301C3B"/>
    <w:rsid w:val="00313766"/>
    <w:rsid w:val="00316E46"/>
    <w:rsid w:val="00316FCF"/>
    <w:rsid w:val="00325FC6"/>
    <w:rsid w:val="00335BB7"/>
    <w:rsid w:val="00343BB1"/>
    <w:rsid w:val="00351262"/>
    <w:rsid w:val="00352CD8"/>
    <w:rsid w:val="00355FD1"/>
    <w:rsid w:val="00357780"/>
    <w:rsid w:val="00361FB3"/>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12</cp:revision>
  <dcterms:created xsi:type="dcterms:W3CDTF">2020-11-29T13:15:00Z</dcterms:created>
  <dcterms:modified xsi:type="dcterms:W3CDTF">2022-01-27T23:21:00Z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